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5DD" w:rsidRPr="00462AA7" w:rsidRDefault="004855DD" w:rsidP="004855DD">
      <w:pPr>
        <w:spacing w:line="250" w:lineRule="auto"/>
        <w:jc w:val="center"/>
        <w:rPr>
          <w:rFonts w:eastAsia="Calibri"/>
          <w:b/>
          <w:sz w:val="28"/>
          <w:szCs w:val="28"/>
        </w:rPr>
      </w:pPr>
      <w:r w:rsidRPr="00462AA7">
        <w:rPr>
          <w:rFonts w:eastAsia="Calibri"/>
          <w:b/>
          <w:sz w:val="28"/>
          <w:szCs w:val="28"/>
          <w:lang w:val="ru-RU"/>
        </w:rPr>
        <w:t>КОНТРОЛЬНАЯ РАБОТА</w:t>
      </w:r>
      <w:r>
        <w:rPr>
          <w:rFonts w:eastAsia="Calibri"/>
          <w:b/>
          <w:sz w:val="28"/>
          <w:szCs w:val="28"/>
          <w:lang w:val="ru-RU"/>
        </w:rPr>
        <w:t xml:space="preserve"> № 1</w:t>
      </w:r>
    </w:p>
    <w:p w:rsidR="004855DD" w:rsidRPr="00E91C53" w:rsidRDefault="004855DD" w:rsidP="004855DD">
      <w:pPr>
        <w:spacing w:line="250" w:lineRule="auto"/>
        <w:jc w:val="center"/>
        <w:rPr>
          <w:rFonts w:eastAsia="Calibri"/>
          <w:sz w:val="32"/>
          <w:szCs w:val="28"/>
          <w:lang w:val="ru-RU"/>
        </w:rPr>
      </w:pPr>
    </w:p>
    <w:p w:rsidR="004855DD" w:rsidRDefault="004855DD" w:rsidP="007342BD">
      <w:pPr>
        <w:numPr>
          <w:ilvl w:val="0"/>
          <w:numId w:val="11"/>
        </w:numPr>
        <w:shd w:val="clear" w:color="auto" w:fill="FFFFFF"/>
        <w:tabs>
          <w:tab w:val="left" w:pos="284"/>
          <w:tab w:val="left" w:pos="1080"/>
        </w:tabs>
        <w:spacing w:line="250" w:lineRule="auto"/>
        <w:ind w:left="0" w:firstLine="709"/>
        <w:jc w:val="both"/>
        <w:rPr>
          <w:rFonts w:eastAsia="Calibri"/>
          <w:b/>
          <w:bCs/>
          <w:color w:val="000000"/>
          <w:sz w:val="28"/>
          <w:szCs w:val="28"/>
          <w:lang w:val="ru-RU" w:bidi="ar-EG"/>
        </w:rPr>
      </w:pPr>
      <w:r w:rsidRPr="00462AA7">
        <w:rPr>
          <w:rFonts w:eastAsia="Calibri"/>
          <w:b/>
          <w:bCs/>
          <w:color w:val="000000"/>
          <w:sz w:val="28"/>
          <w:szCs w:val="28"/>
          <w:lang w:val="ru-RU" w:bidi="ar-EG"/>
        </w:rPr>
        <w:t>Соотнесите английские слова, данные в левой колонке с их русскими эквивалентами, данными в правой колонке.</w:t>
      </w:r>
      <w:r w:rsidR="00ED255F">
        <w:rPr>
          <w:rFonts w:eastAsia="Calibri"/>
          <w:b/>
          <w:bCs/>
          <w:color w:val="000000"/>
          <w:sz w:val="28"/>
          <w:szCs w:val="28"/>
          <w:lang w:val="ru-RU" w:bidi="ar-EG"/>
        </w:rPr>
        <w:t xml:space="preserve"> (</w:t>
      </w:r>
      <w:r w:rsidR="007342BD">
        <w:rPr>
          <w:rFonts w:eastAsia="Calibri"/>
          <w:b/>
          <w:bCs/>
          <w:color w:val="000000"/>
          <w:sz w:val="28"/>
          <w:szCs w:val="28"/>
          <w:lang w:val="ru-RU" w:bidi="ar-EG"/>
        </w:rPr>
        <w:t>30</w:t>
      </w:r>
      <w:r w:rsidR="00ED255F">
        <w:rPr>
          <w:rFonts w:eastAsia="Calibri"/>
          <w:b/>
          <w:bCs/>
          <w:color w:val="000000"/>
          <w:sz w:val="28"/>
          <w:szCs w:val="28"/>
          <w:lang w:val="ru-RU" w:bidi="ar-EG"/>
        </w:rPr>
        <w:t>)</w:t>
      </w:r>
    </w:p>
    <w:p w:rsidR="004855DD" w:rsidRPr="00E91C53" w:rsidRDefault="004855DD" w:rsidP="004855DD">
      <w:pPr>
        <w:shd w:val="clear" w:color="auto" w:fill="FFFFFF"/>
        <w:tabs>
          <w:tab w:val="left" w:pos="284"/>
        </w:tabs>
        <w:spacing w:line="250" w:lineRule="auto"/>
        <w:rPr>
          <w:rFonts w:eastAsia="Calibri"/>
          <w:bCs/>
          <w:color w:val="000000"/>
          <w:sz w:val="32"/>
          <w:szCs w:val="28"/>
          <w:lang w:val="ru-RU" w:bidi="ar-EG"/>
        </w:rPr>
      </w:pPr>
    </w:p>
    <w:tbl>
      <w:tblPr>
        <w:tblStyle w:val="2"/>
        <w:tblW w:w="0" w:type="auto"/>
        <w:tblInd w:w="-176" w:type="dxa"/>
        <w:tblLook w:val="04A0" w:firstRow="1" w:lastRow="0" w:firstColumn="1" w:lastColumn="0" w:noHBand="0" w:noVBand="1"/>
      </w:tblPr>
      <w:tblGrid>
        <w:gridCol w:w="4395"/>
        <w:gridCol w:w="5670"/>
      </w:tblGrid>
      <w:tr w:rsidR="004855DD" w:rsidRPr="00462AA7" w:rsidTr="003C4C84">
        <w:tc>
          <w:tcPr>
            <w:tcW w:w="4395" w:type="dxa"/>
          </w:tcPr>
          <w:p w:rsidR="004855DD" w:rsidRPr="004855DD" w:rsidRDefault="004855DD" w:rsidP="004855DD">
            <w:pPr>
              <w:pStyle w:val="a6"/>
              <w:numPr>
                <w:ilvl w:val="0"/>
                <w:numId w:val="17"/>
              </w:numPr>
              <w:ind w:left="459" w:hanging="459"/>
              <w:rPr>
                <w:sz w:val="28"/>
                <w:szCs w:val="28"/>
              </w:rPr>
            </w:pPr>
            <w:r w:rsidRPr="004855DD">
              <w:rPr>
                <w:sz w:val="28"/>
                <w:szCs w:val="28"/>
              </w:rPr>
              <w:t xml:space="preserve">to be in charge of </w:t>
            </w:r>
          </w:p>
        </w:tc>
        <w:tc>
          <w:tcPr>
            <w:tcW w:w="5670" w:type="dxa"/>
          </w:tcPr>
          <w:p w:rsidR="004855DD" w:rsidRPr="004855DD" w:rsidRDefault="004855DD" w:rsidP="004855DD">
            <w:pPr>
              <w:pStyle w:val="a6"/>
              <w:numPr>
                <w:ilvl w:val="0"/>
                <w:numId w:val="18"/>
              </w:numPr>
              <w:ind w:hanging="545"/>
              <w:rPr>
                <w:b/>
                <w:sz w:val="28"/>
                <w:szCs w:val="28"/>
              </w:rPr>
            </w:pPr>
            <w:r w:rsidRPr="004855DD">
              <w:rPr>
                <w:sz w:val="28"/>
                <w:szCs w:val="28"/>
                <w:lang w:val="ru-RU"/>
              </w:rPr>
              <w:t>быть</w:t>
            </w:r>
            <w:r w:rsidRPr="004855DD">
              <w:rPr>
                <w:sz w:val="28"/>
                <w:szCs w:val="28"/>
              </w:rPr>
              <w:t xml:space="preserve"> </w:t>
            </w:r>
            <w:r w:rsidRPr="004855DD">
              <w:rPr>
                <w:sz w:val="28"/>
                <w:szCs w:val="28"/>
                <w:lang w:val="ru-RU"/>
              </w:rPr>
              <w:t>самоуверенным</w:t>
            </w:r>
          </w:p>
        </w:tc>
      </w:tr>
      <w:tr w:rsidR="004855DD" w:rsidRPr="00462AA7" w:rsidTr="003C4C84">
        <w:tc>
          <w:tcPr>
            <w:tcW w:w="4395" w:type="dxa"/>
          </w:tcPr>
          <w:p w:rsidR="004855DD" w:rsidRPr="004855DD" w:rsidRDefault="004855DD" w:rsidP="004855DD">
            <w:pPr>
              <w:pStyle w:val="a6"/>
              <w:numPr>
                <w:ilvl w:val="0"/>
                <w:numId w:val="17"/>
              </w:numPr>
              <w:tabs>
                <w:tab w:val="left" w:pos="3962"/>
              </w:tabs>
              <w:spacing w:line="233" w:lineRule="auto"/>
              <w:ind w:left="459" w:hanging="459"/>
              <w:rPr>
                <w:color w:val="000000"/>
                <w:sz w:val="28"/>
                <w:szCs w:val="28"/>
                <w:lang w:val="ru-RU" w:bidi="ar-EG"/>
              </w:rPr>
            </w:pPr>
            <w:r w:rsidRPr="004855DD">
              <w:rPr>
                <w:color w:val="000000"/>
                <w:sz w:val="28"/>
                <w:szCs w:val="28"/>
                <w:lang w:val="ru-RU" w:bidi="ar-EG"/>
              </w:rPr>
              <w:t xml:space="preserve">a </w:t>
            </w:r>
            <w:proofErr w:type="spellStart"/>
            <w:r w:rsidRPr="004855DD">
              <w:rPr>
                <w:color w:val="000000"/>
                <w:sz w:val="28"/>
                <w:szCs w:val="28"/>
                <w:lang w:val="ru-RU" w:bidi="ar-EG"/>
              </w:rPr>
              <w:t>job</w:t>
            </w:r>
            <w:proofErr w:type="spellEnd"/>
            <w:r w:rsidRPr="004855DD">
              <w:rPr>
                <w:color w:val="000000"/>
                <w:sz w:val="28"/>
                <w:szCs w:val="28"/>
                <w:lang w:val="ru-RU" w:bidi="ar-EG"/>
              </w:rPr>
              <w:t xml:space="preserve"> </w:t>
            </w:r>
            <w:proofErr w:type="spellStart"/>
            <w:r w:rsidRPr="004855DD">
              <w:rPr>
                <w:color w:val="000000"/>
                <w:sz w:val="28"/>
                <w:szCs w:val="28"/>
                <w:lang w:val="ru-RU" w:bidi="ar-EG"/>
              </w:rPr>
              <w:t>ad</w:t>
            </w:r>
            <w:proofErr w:type="spellEnd"/>
          </w:p>
        </w:tc>
        <w:tc>
          <w:tcPr>
            <w:tcW w:w="5670" w:type="dxa"/>
          </w:tcPr>
          <w:p w:rsidR="004855DD" w:rsidRPr="004855DD" w:rsidRDefault="004855DD" w:rsidP="004855DD">
            <w:pPr>
              <w:pStyle w:val="a6"/>
              <w:numPr>
                <w:ilvl w:val="0"/>
                <w:numId w:val="18"/>
              </w:numPr>
              <w:tabs>
                <w:tab w:val="left" w:pos="3962"/>
              </w:tabs>
              <w:spacing w:line="233" w:lineRule="auto"/>
              <w:ind w:hanging="545"/>
              <w:rPr>
                <w:color w:val="000000"/>
                <w:sz w:val="28"/>
                <w:szCs w:val="28"/>
                <w:lang w:val="ru-RU" w:bidi="ar-EG"/>
              </w:rPr>
            </w:pPr>
            <w:r w:rsidRPr="004855DD">
              <w:rPr>
                <w:color w:val="000000"/>
                <w:sz w:val="28"/>
                <w:szCs w:val="28"/>
                <w:lang w:val="ru-RU" w:bidi="ar-EG"/>
              </w:rPr>
              <w:t>визитка</w:t>
            </w:r>
          </w:p>
        </w:tc>
      </w:tr>
      <w:tr w:rsidR="004855DD" w:rsidRPr="00462AA7" w:rsidTr="003C4C84">
        <w:tblPrEx>
          <w:tblLook w:val="01E0" w:firstRow="1" w:lastRow="1" w:firstColumn="1" w:lastColumn="1" w:noHBand="0" w:noVBand="0"/>
        </w:tblPrEx>
        <w:tc>
          <w:tcPr>
            <w:tcW w:w="4395" w:type="dxa"/>
          </w:tcPr>
          <w:p w:rsidR="004855DD" w:rsidRPr="004855DD" w:rsidRDefault="004855DD" w:rsidP="004855DD">
            <w:pPr>
              <w:pStyle w:val="a6"/>
              <w:numPr>
                <w:ilvl w:val="0"/>
                <w:numId w:val="17"/>
              </w:numPr>
              <w:tabs>
                <w:tab w:val="left" w:pos="459"/>
                <w:tab w:val="left" w:pos="3962"/>
              </w:tabs>
              <w:spacing w:before="40" w:line="250" w:lineRule="auto"/>
              <w:ind w:left="459" w:hanging="459"/>
              <w:rPr>
                <w:color w:val="000000"/>
                <w:sz w:val="28"/>
                <w:szCs w:val="28"/>
                <w:lang w:bidi="ar-EG"/>
              </w:rPr>
            </w:pPr>
            <w:r w:rsidRPr="004855DD">
              <w:rPr>
                <w:bCs/>
                <w:sz w:val="28"/>
                <w:szCs w:val="28"/>
              </w:rPr>
              <w:t>an academic qualification</w:t>
            </w:r>
            <w:r w:rsidRPr="004855DD">
              <w:rPr>
                <w:sz w:val="28"/>
                <w:szCs w:val="28"/>
              </w:rPr>
              <w:t xml:space="preserve"> </w:t>
            </w:r>
          </w:p>
        </w:tc>
        <w:tc>
          <w:tcPr>
            <w:tcW w:w="5670" w:type="dxa"/>
          </w:tcPr>
          <w:p w:rsidR="004855DD" w:rsidRPr="004855DD" w:rsidRDefault="004855DD" w:rsidP="004855DD">
            <w:pPr>
              <w:pStyle w:val="a6"/>
              <w:numPr>
                <w:ilvl w:val="0"/>
                <w:numId w:val="18"/>
              </w:numPr>
              <w:tabs>
                <w:tab w:val="left" w:pos="459"/>
              </w:tabs>
              <w:spacing w:before="40" w:line="250" w:lineRule="auto"/>
              <w:ind w:hanging="545"/>
              <w:rPr>
                <w:color w:val="000000"/>
                <w:sz w:val="28"/>
                <w:szCs w:val="28"/>
                <w:lang w:bidi="ar-EG"/>
              </w:rPr>
            </w:pPr>
            <w:r w:rsidRPr="004855DD">
              <w:rPr>
                <w:bCs/>
                <w:sz w:val="28"/>
                <w:szCs w:val="28"/>
                <w:lang w:val="ru-RU" w:bidi="ar-EG"/>
              </w:rPr>
              <w:t>делать</w:t>
            </w:r>
            <w:r w:rsidRPr="004855DD">
              <w:rPr>
                <w:bCs/>
                <w:sz w:val="28"/>
                <w:szCs w:val="28"/>
                <w:lang w:bidi="ar-EG"/>
              </w:rPr>
              <w:t xml:space="preserve"> </w:t>
            </w:r>
            <w:r w:rsidRPr="004855DD">
              <w:rPr>
                <w:bCs/>
                <w:sz w:val="28"/>
                <w:szCs w:val="28"/>
                <w:lang w:val="ru-RU" w:bidi="ar-EG"/>
              </w:rPr>
              <w:t>успехи</w:t>
            </w:r>
            <w:r w:rsidRPr="004855DD">
              <w:rPr>
                <w:bCs/>
                <w:sz w:val="28"/>
                <w:szCs w:val="28"/>
                <w:lang w:bidi="ar-EG"/>
              </w:rPr>
              <w:t xml:space="preserve"> </w:t>
            </w:r>
            <w:r w:rsidRPr="004855DD">
              <w:rPr>
                <w:bCs/>
                <w:sz w:val="28"/>
                <w:szCs w:val="28"/>
                <w:lang w:val="ru-RU" w:bidi="ar-EG"/>
              </w:rPr>
              <w:t>в</w:t>
            </w:r>
            <w:r w:rsidRPr="004855DD">
              <w:rPr>
                <w:bCs/>
                <w:sz w:val="28"/>
                <w:szCs w:val="28"/>
                <w:lang w:bidi="ar-EG"/>
              </w:rPr>
              <w:t xml:space="preserve"> </w:t>
            </w:r>
            <w:r w:rsidRPr="004855DD">
              <w:rPr>
                <w:bCs/>
                <w:sz w:val="28"/>
                <w:szCs w:val="28"/>
                <w:lang w:val="ru-RU" w:bidi="ar-EG"/>
              </w:rPr>
              <w:t>области</w:t>
            </w:r>
          </w:p>
        </w:tc>
      </w:tr>
      <w:tr w:rsidR="004855DD" w:rsidRPr="00462AA7" w:rsidTr="003C4C84">
        <w:tblPrEx>
          <w:tblLook w:val="01E0" w:firstRow="1" w:lastRow="1" w:firstColumn="1" w:lastColumn="1" w:noHBand="0" w:noVBand="0"/>
        </w:tblPrEx>
        <w:tc>
          <w:tcPr>
            <w:tcW w:w="4395" w:type="dxa"/>
          </w:tcPr>
          <w:p w:rsidR="004855DD" w:rsidRPr="004855DD" w:rsidRDefault="004855DD" w:rsidP="004855DD">
            <w:pPr>
              <w:pStyle w:val="a6"/>
              <w:numPr>
                <w:ilvl w:val="0"/>
                <w:numId w:val="17"/>
              </w:numPr>
              <w:tabs>
                <w:tab w:val="left" w:pos="34"/>
                <w:tab w:val="left" w:pos="459"/>
              </w:tabs>
              <w:spacing w:before="40" w:line="250" w:lineRule="auto"/>
              <w:ind w:left="459" w:hanging="459"/>
              <w:rPr>
                <w:color w:val="000000"/>
                <w:sz w:val="28"/>
                <w:szCs w:val="28"/>
                <w:lang w:bidi="ar-EG"/>
              </w:rPr>
            </w:pPr>
            <w:r w:rsidRPr="004855DD">
              <w:rPr>
                <w:color w:val="000000"/>
                <w:sz w:val="28"/>
                <w:szCs w:val="28"/>
                <w:lang w:bidi="ar-EG"/>
              </w:rPr>
              <w:t xml:space="preserve">a grand </w:t>
            </w:r>
          </w:p>
        </w:tc>
        <w:tc>
          <w:tcPr>
            <w:tcW w:w="5670" w:type="dxa"/>
          </w:tcPr>
          <w:p w:rsidR="004855DD" w:rsidRPr="004855DD" w:rsidRDefault="004855DD" w:rsidP="004855DD">
            <w:pPr>
              <w:pStyle w:val="a6"/>
              <w:numPr>
                <w:ilvl w:val="0"/>
                <w:numId w:val="18"/>
              </w:numPr>
              <w:tabs>
                <w:tab w:val="left" w:pos="459"/>
              </w:tabs>
              <w:spacing w:before="40" w:line="250" w:lineRule="auto"/>
              <w:ind w:hanging="545"/>
              <w:rPr>
                <w:color w:val="000000"/>
                <w:sz w:val="28"/>
                <w:szCs w:val="28"/>
                <w:lang w:bidi="ar-EG"/>
              </w:rPr>
            </w:pPr>
            <w:r w:rsidRPr="004855DD">
              <w:rPr>
                <w:sz w:val="28"/>
                <w:szCs w:val="28"/>
                <w:lang w:val="ru-RU"/>
              </w:rPr>
              <w:t>диплом</w:t>
            </w:r>
          </w:p>
        </w:tc>
      </w:tr>
      <w:tr w:rsidR="004855DD" w:rsidRPr="00462AA7" w:rsidTr="003C4C84">
        <w:tc>
          <w:tcPr>
            <w:tcW w:w="4395" w:type="dxa"/>
          </w:tcPr>
          <w:p w:rsidR="004855DD" w:rsidRPr="004855DD" w:rsidRDefault="004855DD" w:rsidP="004855DD">
            <w:pPr>
              <w:pStyle w:val="a6"/>
              <w:numPr>
                <w:ilvl w:val="0"/>
                <w:numId w:val="17"/>
              </w:numPr>
              <w:tabs>
                <w:tab w:val="left" w:pos="3962"/>
              </w:tabs>
              <w:spacing w:line="233" w:lineRule="auto"/>
              <w:ind w:left="459" w:hanging="459"/>
              <w:rPr>
                <w:color w:val="000000"/>
                <w:sz w:val="28"/>
                <w:szCs w:val="28"/>
                <w:lang w:val="ru-RU" w:bidi="ar-EG"/>
              </w:rPr>
            </w:pPr>
            <w:r w:rsidRPr="004855DD">
              <w:rPr>
                <w:color w:val="000000"/>
                <w:sz w:val="28"/>
                <w:szCs w:val="28"/>
                <w:lang w:val="ru-RU" w:bidi="ar-EG"/>
              </w:rPr>
              <w:t xml:space="preserve">a </w:t>
            </w:r>
            <w:proofErr w:type="spellStart"/>
            <w:r w:rsidRPr="004855DD">
              <w:rPr>
                <w:color w:val="000000"/>
                <w:sz w:val="28"/>
                <w:szCs w:val="28"/>
                <w:lang w:val="ru-RU" w:bidi="ar-EG"/>
              </w:rPr>
              <w:t>hiring</w:t>
            </w:r>
            <w:proofErr w:type="spellEnd"/>
            <w:r w:rsidRPr="004855DD">
              <w:rPr>
                <w:color w:val="000000"/>
                <w:sz w:val="28"/>
                <w:szCs w:val="28"/>
                <w:lang w:val="ru-RU" w:bidi="ar-EG"/>
              </w:rPr>
              <w:t xml:space="preserve"> </w:t>
            </w:r>
            <w:proofErr w:type="spellStart"/>
            <w:r w:rsidRPr="004855DD">
              <w:rPr>
                <w:color w:val="000000"/>
                <w:sz w:val="28"/>
                <w:szCs w:val="28"/>
                <w:lang w:val="ru-RU" w:bidi="ar-EG"/>
              </w:rPr>
              <w:t>manager</w:t>
            </w:r>
            <w:proofErr w:type="spellEnd"/>
          </w:p>
        </w:tc>
        <w:tc>
          <w:tcPr>
            <w:tcW w:w="5670" w:type="dxa"/>
          </w:tcPr>
          <w:p w:rsidR="004855DD" w:rsidRPr="004855DD" w:rsidRDefault="004855DD" w:rsidP="004855DD">
            <w:pPr>
              <w:pStyle w:val="a6"/>
              <w:numPr>
                <w:ilvl w:val="0"/>
                <w:numId w:val="18"/>
              </w:numPr>
              <w:tabs>
                <w:tab w:val="left" w:pos="3962"/>
              </w:tabs>
              <w:spacing w:line="233" w:lineRule="auto"/>
              <w:ind w:hanging="545"/>
              <w:rPr>
                <w:color w:val="000000"/>
                <w:sz w:val="28"/>
                <w:szCs w:val="28"/>
                <w:lang w:val="ru-RU" w:bidi="ar-EG"/>
              </w:rPr>
            </w:pPr>
            <w:r w:rsidRPr="004855DD">
              <w:rPr>
                <w:sz w:val="28"/>
                <w:szCs w:val="28"/>
                <w:lang w:val="ru-RU" w:bidi="ar-EG"/>
              </w:rPr>
              <w:t>доводить до конца, завершать</w:t>
            </w:r>
          </w:p>
        </w:tc>
      </w:tr>
      <w:tr w:rsidR="004855DD" w:rsidRPr="00462AA7" w:rsidTr="003C4C84">
        <w:tc>
          <w:tcPr>
            <w:tcW w:w="4395" w:type="dxa"/>
          </w:tcPr>
          <w:p w:rsidR="004855DD" w:rsidRPr="004855DD" w:rsidRDefault="004855DD" w:rsidP="004855DD">
            <w:pPr>
              <w:pStyle w:val="a6"/>
              <w:numPr>
                <w:ilvl w:val="0"/>
                <w:numId w:val="17"/>
              </w:numPr>
              <w:tabs>
                <w:tab w:val="left" w:pos="3962"/>
              </w:tabs>
              <w:spacing w:line="233" w:lineRule="auto"/>
              <w:ind w:left="459" w:hanging="459"/>
              <w:rPr>
                <w:color w:val="000000"/>
                <w:sz w:val="28"/>
                <w:szCs w:val="28"/>
                <w:lang w:val="ru-RU" w:bidi="ar-EG"/>
              </w:rPr>
            </w:pPr>
            <w:proofErr w:type="spellStart"/>
            <w:r w:rsidRPr="004855DD">
              <w:rPr>
                <w:bCs/>
                <w:sz w:val="28"/>
                <w:szCs w:val="28"/>
                <w:lang w:val="ru-RU" w:bidi="ar-EG"/>
              </w:rPr>
              <w:t>r</w:t>
            </w:r>
            <w:r w:rsidRPr="004855DD">
              <w:rPr>
                <w:bCs/>
                <w:sz w:val="28"/>
                <w:szCs w:val="28"/>
                <w:lang w:val="ru-RU"/>
              </w:rPr>
              <w:t>ecruitment</w:t>
            </w:r>
            <w:proofErr w:type="spellEnd"/>
          </w:p>
        </w:tc>
        <w:tc>
          <w:tcPr>
            <w:tcW w:w="5670" w:type="dxa"/>
          </w:tcPr>
          <w:p w:rsidR="004855DD" w:rsidRPr="004855DD" w:rsidRDefault="004855DD" w:rsidP="004855DD">
            <w:pPr>
              <w:pStyle w:val="a6"/>
              <w:numPr>
                <w:ilvl w:val="0"/>
                <w:numId w:val="18"/>
              </w:numPr>
              <w:tabs>
                <w:tab w:val="left" w:pos="3962"/>
              </w:tabs>
              <w:spacing w:line="233" w:lineRule="auto"/>
              <w:ind w:hanging="545"/>
              <w:rPr>
                <w:color w:val="000000"/>
                <w:sz w:val="28"/>
                <w:szCs w:val="28"/>
                <w:lang w:val="ru-RU" w:bidi="ar-EG"/>
              </w:rPr>
            </w:pPr>
            <w:r w:rsidRPr="004855DD">
              <w:rPr>
                <w:color w:val="000000"/>
                <w:sz w:val="28"/>
                <w:szCs w:val="28"/>
                <w:lang w:val="ru-RU" w:bidi="ar-EG"/>
              </w:rPr>
              <w:t>достигать цели</w:t>
            </w:r>
          </w:p>
        </w:tc>
      </w:tr>
      <w:tr w:rsidR="004855DD" w:rsidRPr="00462AA7" w:rsidTr="003C4C84">
        <w:tblPrEx>
          <w:tblLook w:val="01E0" w:firstRow="1" w:lastRow="1" w:firstColumn="1" w:lastColumn="1" w:noHBand="0" w:noVBand="0"/>
        </w:tblPrEx>
        <w:tc>
          <w:tcPr>
            <w:tcW w:w="4395" w:type="dxa"/>
          </w:tcPr>
          <w:p w:rsidR="004855DD" w:rsidRPr="004855DD" w:rsidRDefault="004855DD" w:rsidP="004855DD">
            <w:pPr>
              <w:pStyle w:val="a6"/>
              <w:numPr>
                <w:ilvl w:val="0"/>
                <w:numId w:val="17"/>
              </w:numPr>
              <w:tabs>
                <w:tab w:val="left" w:pos="459"/>
                <w:tab w:val="left" w:pos="3962"/>
              </w:tabs>
              <w:spacing w:before="40" w:line="250" w:lineRule="auto"/>
              <w:ind w:left="459" w:hanging="459"/>
              <w:rPr>
                <w:color w:val="000000"/>
                <w:sz w:val="28"/>
                <w:szCs w:val="28"/>
                <w:lang w:val="ru-RU" w:bidi="ar-EG"/>
              </w:rPr>
            </w:pPr>
            <w:r w:rsidRPr="004855DD">
              <w:rPr>
                <w:bCs/>
                <w:sz w:val="28"/>
                <w:szCs w:val="28"/>
              </w:rPr>
              <w:t>to possess advanced knowledge</w:t>
            </w:r>
          </w:p>
        </w:tc>
        <w:tc>
          <w:tcPr>
            <w:tcW w:w="5670" w:type="dxa"/>
          </w:tcPr>
          <w:p w:rsidR="004855DD" w:rsidRPr="004855DD" w:rsidRDefault="004855DD" w:rsidP="004855DD">
            <w:pPr>
              <w:pStyle w:val="a6"/>
              <w:numPr>
                <w:ilvl w:val="0"/>
                <w:numId w:val="18"/>
              </w:numPr>
              <w:tabs>
                <w:tab w:val="left" w:pos="459"/>
              </w:tabs>
              <w:spacing w:before="40" w:line="250" w:lineRule="auto"/>
              <w:ind w:hanging="545"/>
              <w:rPr>
                <w:color w:val="000000"/>
                <w:sz w:val="28"/>
                <w:szCs w:val="28"/>
                <w:lang w:val="ru-RU" w:bidi="ar-EG"/>
              </w:rPr>
            </w:pPr>
            <w:r w:rsidRPr="004855DD">
              <w:rPr>
                <w:sz w:val="28"/>
                <w:szCs w:val="28"/>
                <w:lang w:val="ru-RU"/>
              </w:rPr>
              <w:t>индивидуальное занятие,  консультация</w:t>
            </w:r>
          </w:p>
        </w:tc>
      </w:tr>
      <w:tr w:rsidR="004855DD" w:rsidRPr="00462AA7" w:rsidTr="003C4C84">
        <w:tc>
          <w:tcPr>
            <w:tcW w:w="4395" w:type="dxa"/>
          </w:tcPr>
          <w:p w:rsidR="004855DD" w:rsidRPr="004855DD" w:rsidRDefault="004855DD" w:rsidP="004855DD">
            <w:pPr>
              <w:pStyle w:val="a6"/>
              <w:numPr>
                <w:ilvl w:val="0"/>
                <w:numId w:val="17"/>
              </w:numPr>
              <w:tabs>
                <w:tab w:val="left" w:pos="3962"/>
              </w:tabs>
              <w:spacing w:line="233" w:lineRule="auto"/>
              <w:ind w:left="459" w:hanging="459"/>
              <w:rPr>
                <w:color w:val="000000"/>
                <w:sz w:val="28"/>
                <w:szCs w:val="28"/>
                <w:lang w:val="ru-RU" w:bidi="ar-EG"/>
              </w:rPr>
            </w:pPr>
            <w:r w:rsidRPr="004855DD">
              <w:rPr>
                <w:color w:val="000000"/>
                <w:sz w:val="28"/>
                <w:szCs w:val="28"/>
                <w:lang w:val="ru-RU" w:bidi="ar-EG"/>
              </w:rPr>
              <w:t xml:space="preserve">a </w:t>
            </w:r>
            <w:proofErr w:type="spellStart"/>
            <w:r w:rsidRPr="004855DD">
              <w:rPr>
                <w:color w:val="000000"/>
                <w:sz w:val="28"/>
                <w:szCs w:val="28"/>
                <w:lang w:val="ru-RU" w:bidi="ar-EG"/>
              </w:rPr>
              <w:t>business</w:t>
            </w:r>
            <w:proofErr w:type="spellEnd"/>
            <w:r w:rsidRPr="004855DD">
              <w:rPr>
                <w:color w:val="000000"/>
                <w:sz w:val="28"/>
                <w:szCs w:val="28"/>
                <w:lang w:val="ru-RU" w:bidi="ar-EG"/>
              </w:rPr>
              <w:t xml:space="preserve"> </w:t>
            </w:r>
            <w:proofErr w:type="spellStart"/>
            <w:r w:rsidRPr="004855DD">
              <w:rPr>
                <w:color w:val="000000"/>
                <w:sz w:val="28"/>
                <w:szCs w:val="28"/>
                <w:lang w:val="ru-RU" w:bidi="ar-EG"/>
              </w:rPr>
              <w:t>card</w:t>
            </w:r>
            <w:proofErr w:type="spellEnd"/>
          </w:p>
        </w:tc>
        <w:tc>
          <w:tcPr>
            <w:tcW w:w="5670" w:type="dxa"/>
          </w:tcPr>
          <w:p w:rsidR="004855DD" w:rsidRPr="004855DD" w:rsidRDefault="004855DD" w:rsidP="004855DD">
            <w:pPr>
              <w:pStyle w:val="a6"/>
              <w:numPr>
                <w:ilvl w:val="0"/>
                <w:numId w:val="18"/>
              </w:numPr>
              <w:tabs>
                <w:tab w:val="left" w:pos="3962"/>
              </w:tabs>
              <w:spacing w:line="233" w:lineRule="auto"/>
              <w:ind w:hanging="545"/>
              <w:rPr>
                <w:color w:val="000000"/>
                <w:sz w:val="28"/>
                <w:szCs w:val="28"/>
                <w:lang w:val="ru-RU" w:bidi="ar-EG"/>
              </w:rPr>
            </w:pPr>
            <w:r w:rsidRPr="004855DD">
              <w:rPr>
                <w:sz w:val="28"/>
                <w:szCs w:val="28"/>
                <w:lang w:val="ru-RU"/>
              </w:rPr>
              <w:t>компенсация, возмещение</w:t>
            </w:r>
            <w:r w:rsidRPr="004855DD">
              <w:rPr>
                <w:color w:val="000000"/>
                <w:sz w:val="28"/>
                <w:szCs w:val="28"/>
                <w:lang w:val="ru-RU" w:bidi="ar-EG"/>
              </w:rPr>
              <w:t xml:space="preserve"> </w:t>
            </w:r>
          </w:p>
        </w:tc>
      </w:tr>
      <w:tr w:rsidR="004855DD" w:rsidRPr="007342BD" w:rsidTr="003C4C84">
        <w:tc>
          <w:tcPr>
            <w:tcW w:w="4395" w:type="dxa"/>
          </w:tcPr>
          <w:p w:rsidR="004855DD" w:rsidRPr="004855DD" w:rsidRDefault="004855DD" w:rsidP="004855DD">
            <w:pPr>
              <w:pStyle w:val="a6"/>
              <w:numPr>
                <w:ilvl w:val="0"/>
                <w:numId w:val="17"/>
              </w:numPr>
              <w:tabs>
                <w:tab w:val="left" w:pos="3962"/>
              </w:tabs>
              <w:spacing w:line="233" w:lineRule="auto"/>
              <w:ind w:left="459" w:hanging="459"/>
              <w:rPr>
                <w:color w:val="000000"/>
                <w:sz w:val="28"/>
                <w:szCs w:val="28"/>
                <w:lang w:val="ru-RU" w:bidi="ar-EG"/>
              </w:rPr>
            </w:pPr>
            <w:proofErr w:type="spellStart"/>
            <w:r w:rsidRPr="004855DD">
              <w:rPr>
                <w:bCs/>
                <w:sz w:val="28"/>
                <w:szCs w:val="28"/>
                <w:lang w:val="ru-RU" w:bidi="ar-EG"/>
              </w:rPr>
              <w:t>r</w:t>
            </w:r>
            <w:r w:rsidRPr="004855DD">
              <w:rPr>
                <w:bCs/>
                <w:sz w:val="28"/>
                <w:szCs w:val="28"/>
                <w:lang w:val="ru-RU"/>
              </w:rPr>
              <w:t>eimbursement</w:t>
            </w:r>
            <w:proofErr w:type="spellEnd"/>
          </w:p>
        </w:tc>
        <w:tc>
          <w:tcPr>
            <w:tcW w:w="5670" w:type="dxa"/>
          </w:tcPr>
          <w:p w:rsidR="004855DD" w:rsidRPr="004855DD" w:rsidRDefault="004855DD" w:rsidP="004855DD">
            <w:pPr>
              <w:pStyle w:val="a6"/>
              <w:numPr>
                <w:ilvl w:val="0"/>
                <w:numId w:val="18"/>
              </w:numPr>
              <w:tabs>
                <w:tab w:val="left" w:pos="3962"/>
              </w:tabs>
              <w:spacing w:line="233" w:lineRule="auto"/>
              <w:ind w:hanging="545"/>
              <w:rPr>
                <w:color w:val="000000"/>
                <w:sz w:val="28"/>
                <w:szCs w:val="28"/>
                <w:lang w:val="ru-RU" w:bidi="ar-EG"/>
              </w:rPr>
            </w:pPr>
            <w:r w:rsidRPr="004855DD">
              <w:rPr>
                <w:color w:val="000000"/>
                <w:sz w:val="28"/>
                <w:szCs w:val="28"/>
                <w:lang w:val="ru-RU" w:bidi="ar-EG"/>
              </w:rPr>
              <w:t>менеджер по приему на работу</w:t>
            </w:r>
          </w:p>
        </w:tc>
      </w:tr>
      <w:tr w:rsidR="004855DD" w:rsidRPr="00462AA7" w:rsidTr="003C4C84">
        <w:tblPrEx>
          <w:tblLook w:val="01E0" w:firstRow="1" w:lastRow="1" w:firstColumn="1" w:lastColumn="1" w:noHBand="0" w:noVBand="0"/>
        </w:tblPrEx>
        <w:tc>
          <w:tcPr>
            <w:tcW w:w="4395" w:type="dxa"/>
          </w:tcPr>
          <w:p w:rsidR="004855DD" w:rsidRPr="004855DD" w:rsidRDefault="004855DD" w:rsidP="004855DD">
            <w:pPr>
              <w:pStyle w:val="a6"/>
              <w:numPr>
                <w:ilvl w:val="0"/>
                <w:numId w:val="17"/>
              </w:numPr>
              <w:tabs>
                <w:tab w:val="left" w:pos="459"/>
                <w:tab w:val="left" w:pos="3962"/>
              </w:tabs>
              <w:spacing w:before="40" w:line="250" w:lineRule="auto"/>
              <w:ind w:left="459" w:hanging="459"/>
              <w:rPr>
                <w:color w:val="000000"/>
                <w:sz w:val="28"/>
                <w:szCs w:val="28"/>
                <w:lang w:bidi="ar-EG"/>
              </w:rPr>
            </w:pPr>
            <w:r w:rsidRPr="004855DD">
              <w:rPr>
                <w:bCs/>
                <w:sz w:val="28"/>
                <w:szCs w:val="28"/>
                <w:lang w:val="ru-RU"/>
              </w:rPr>
              <w:t xml:space="preserve">a </w:t>
            </w:r>
            <w:proofErr w:type="spellStart"/>
            <w:r w:rsidRPr="004855DD">
              <w:rPr>
                <w:bCs/>
                <w:sz w:val="28"/>
                <w:szCs w:val="28"/>
                <w:lang w:val="ru-RU"/>
              </w:rPr>
              <w:t>supervision</w:t>
            </w:r>
            <w:proofErr w:type="spellEnd"/>
          </w:p>
        </w:tc>
        <w:tc>
          <w:tcPr>
            <w:tcW w:w="5670" w:type="dxa"/>
          </w:tcPr>
          <w:p w:rsidR="004855DD" w:rsidRPr="004855DD" w:rsidRDefault="004855DD" w:rsidP="004855DD">
            <w:pPr>
              <w:pStyle w:val="a6"/>
              <w:numPr>
                <w:ilvl w:val="0"/>
                <w:numId w:val="18"/>
              </w:numPr>
              <w:tabs>
                <w:tab w:val="left" w:pos="459"/>
              </w:tabs>
              <w:spacing w:before="40" w:line="250" w:lineRule="auto"/>
              <w:ind w:hanging="545"/>
              <w:rPr>
                <w:color w:val="000000"/>
                <w:sz w:val="28"/>
                <w:szCs w:val="28"/>
                <w:lang w:val="ru-RU" w:bidi="ar-EG"/>
              </w:rPr>
            </w:pPr>
            <w:r w:rsidRPr="004855DD">
              <w:rPr>
                <w:color w:val="000000"/>
                <w:sz w:val="28"/>
                <w:szCs w:val="28"/>
                <w:lang w:val="ru-RU" w:bidi="ar-EG"/>
              </w:rPr>
              <w:t>навыки широкого применения</w:t>
            </w:r>
          </w:p>
        </w:tc>
      </w:tr>
      <w:tr w:rsidR="004855DD" w:rsidRPr="00462AA7" w:rsidTr="003C4C84">
        <w:tc>
          <w:tcPr>
            <w:tcW w:w="4395" w:type="dxa"/>
          </w:tcPr>
          <w:p w:rsidR="004855DD" w:rsidRPr="004855DD" w:rsidRDefault="004855DD" w:rsidP="004855DD">
            <w:pPr>
              <w:pStyle w:val="a6"/>
              <w:numPr>
                <w:ilvl w:val="0"/>
                <w:numId w:val="17"/>
              </w:numPr>
              <w:tabs>
                <w:tab w:val="left" w:pos="3962"/>
              </w:tabs>
              <w:spacing w:line="233" w:lineRule="auto"/>
              <w:ind w:left="459" w:hanging="459"/>
              <w:rPr>
                <w:color w:val="000000"/>
                <w:sz w:val="28"/>
                <w:szCs w:val="28"/>
                <w:lang w:val="ru-RU" w:bidi="ar-EG"/>
              </w:rPr>
            </w:pPr>
            <w:proofErr w:type="spellStart"/>
            <w:r w:rsidRPr="004855DD">
              <w:rPr>
                <w:color w:val="000000"/>
                <w:sz w:val="28"/>
                <w:szCs w:val="28"/>
                <w:lang w:val="ru-RU" w:bidi="ar-EG"/>
              </w:rPr>
              <w:t>to</w:t>
            </w:r>
            <w:proofErr w:type="spellEnd"/>
            <w:r w:rsidRPr="004855DD">
              <w:rPr>
                <w:color w:val="000000"/>
                <w:sz w:val="28"/>
                <w:szCs w:val="28"/>
                <w:lang w:val="ru-RU" w:bidi="ar-EG"/>
              </w:rPr>
              <w:t xml:space="preserve"> </w:t>
            </w:r>
            <w:proofErr w:type="spellStart"/>
            <w:r w:rsidRPr="004855DD">
              <w:rPr>
                <w:color w:val="000000"/>
                <w:sz w:val="28"/>
                <w:szCs w:val="28"/>
                <w:lang w:val="ru-RU" w:bidi="ar-EG"/>
              </w:rPr>
              <w:t>achieve</w:t>
            </w:r>
            <w:proofErr w:type="spellEnd"/>
            <w:r w:rsidRPr="004855DD">
              <w:rPr>
                <w:color w:val="000000"/>
                <w:sz w:val="28"/>
                <w:szCs w:val="28"/>
                <w:lang w:val="ru-RU" w:bidi="ar-EG"/>
              </w:rPr>
              <w:t xml:space="preserve"> a </w:t>
            </w:r>
            <w:proofErr w:type="spellStart"/>
            <w:r w:rsidRPr="004855DD">
              <w:rPr>
                <w:color w:val="000000"/>
                <w:sz w:val="28"/>
                <w:szCs w:val="28"/>
                <w:lang w:val="ru-RU" w:bidi="ar-EG"/>
              </w:rPr>
              <w:t>goal</w:t>
            </w:r>
            <w:proofErr w:type="spellEnd"/>
          </w:p>
        </w:tc>
        <w:tc>
          <w:tcPr>
            <w:tcW w:w="5670" w:type="dxa"/>
          </w:tcPr>
          <w:p w:rsidR="004855DD" w:rsidRPr="004855DD" w:rsidRDefault="004855DD" w:rsidP="004855DD">
            <w:pPr>
              <w:pStyle w:val="a6"/>
              <w:numPr>
                <w:ilvl w:val="0"/>
                <w:numId w:val="18"/>
              </w:numPr>
              <w:tabs>
                <w:tab w:val="left" w:pos="3962"/>
              </w:tabs>
              <w:spacing w:line="233" w:lineRule="auto"/>
              <w:ind w:hanging="545"/>
              <w:rPr>
                <w:color w:val="000000"/>
                <w:sz w:val="28"/>
                <w:szCs w:val="28"/>
                <w:lang w:val="ru-RU" w:bidi="ar-EG"/>
              </w:rPr>
            </w:pPr>
            <w:r w:rsidRPr="004855DD">
              <w:rPr>
                <w:color w:val="000000"/>
                <w:sz w:val="28"/>
                <w:szCs w:val="28"/>
                <w:lang w:val="ru-RU" w:bidi="ar-EG"/>
              </w:rPr>
              <w:t>наем на работу</w:t>
            </w:r>
          </w:p>
        </w:tc>
      </w:tr>
      <w:tr w:rsidR="004855DD" w:rsidRPr="00462AA7" w:rsidTr="003C4C84">
        <w:tblPrEx>
          <w:tblLook w:val="01E0" w:firstRow="1" w:lastRow="1" w:firstColumn="1" w:lastColumn="1" w:noHBand="0" w:noVBand="0"/>
        </w:tblPrEx>
        <w:tc>
          <w:tcPr>
            <w:tcW w:w="4395" w:type="dxa"/>
          </w:tcPr>
          <w:p w:rsidR="004855DD" w:rsidRPr="004855DD" w:rsidRDefault="004855DD" w:rsidP="004855DD">
            <w:pPr>
              <w:pStyle w:val="a6"/>
              <w:numPr>
                <w:ilvl w:val="0"/>
                <w:numId w:val="17"/>
              </w:numPr>
              <w:tabs>
                <w:tab w:val="left" w:pos="459"/>
              </w:tabs>
              <w:spacing w:line="250" w:lineRule="auto"/>
              <w:ind w:left="459" w:hanging="459"/>
              <w:rPr>
                <w:color w:val="000000"/>
                <w:sz w:val="28"/>
                <w:szCs w:val="28"/>
                <w:lang w:val="ru-RU" w:bidi="ar-EG"/>
              </w:rPr>
            </w:pPr>
            <w:proofErr w:type="spellStart"/>
            <w:r w:rsidRPr="004855DD">
              <w:rPr>
                <w:color w:val="000000"/>
                <w:sz w:val="28"/>
                <w:szCs w:val="28"/>
                <w:lang w:val="ru-RU" w:bidi="ar-EG"/>
              </w:rPr>
              <w:t>transferable</w:t>
            </w:r>
            <w:proofErr w:type="spellEnd"/>
            <w:r w:rsidRPr="004855DD">
              <w:rPr>
                <w:color w:val="000000"/>
                <w:sz w:val="28"/>
                <w:szCs w:val="28"/>
                <w:lang w:val="ru-RU" w:bidi="ar-EG"/>
              </w:rPr>
              <w:t xml:space="preserve"> </w:t>
            </w:r>
            <w:proofErr w:type="spellStart"/>
            <w:r w:rsidRPr="004855DD">
              <w:rPr>
                <w:color w:val="000000"/>
                <w:sz w:val="28"/>
                <w:szCs w:val="28"/>
                <w:lang w:val="ru-RU" w:bidi="ar-EG"/>
              </w:rPr>
              <w:t>skills</w:t>
            </w:r>
            <w:proofErr w:type="spellEnd"/>
            <w:r w:rsidRPr="004855DD">
              <w:rPr>
                <w:color w:val="000000"/>
                <w:sz w:val="28"/>
                <w:szCs w:val="28"/>
                <w:lang w:val="ru-RU" w:bidi="ar-EG"/>
              </w:rPr>
              <w:t xml:space="preserve"> </w:t>
            </w:r>
          </w:p>
        </w:tc>
        <w:tc>
          <w:tcPr>
            <w:tcW w:w="5670" w:type="dxa"/>
          </w:tcPr>
          <w:p w:rsidR="004855DD" w:rsidRPr="004855DD" w:rsidRDefault="004855DD" w:rsidP="004855DD">
            <w:pPr>
              <w:pStyle w:val="a6"/>
              <w:numPr>
                <w:ilvl w:val="0"/>
                <w:numId w:val="18"/>
              </w:numPr>
              <w:tabs>
                <w:tab w:val="left" w:pos="459"/>
              </w:tabs>
              <w:spacing w:line="250" w:lineRule="auto"/>
              <w:ind w:hanging="545"/>
              <w:rPr>
                <w:color w:val="000000"/>
                <w:sz w:val="28"/>
                <w:szCs w:val="28"/>
                <w:lang w:val="ru-RU" w:bidi="ar-EG"/>
              </w:rPr>
            </w:pPr>
            <w:r w:rsidRPr="004855DD">
              <w:rPr>
                <w:sz w:val="28"/>
                <w:szCs w:val="28"/>
                <w:lang w:val="ru-RU"/>
              </w:rPr>
              <w:t>научная</w:t>
            </w:r>
            <w:r w:rsidRPr="004855DD">
              <w:rPr>
                <w:sz w:val="28"/>
                <w:szCs w:val="28"/>
              </w:rPr>
              <w:t xml:space="preserve"> </w:t>
            </w:r>
            <w:r w:rsidRPr="004855DD">
              <w:rPr>
                <w:sz w:val="28"/>
                <w:szCs w:val="28"/>
                <w:lang w:val="ru-RU"/>
              </w:rPr>
              <w:t>подготовка</w:t>
            </w:r>
          </w:p>
        </w:tc>
      </w:tr>
      <w:tr w:rsidR="004855DD" w:rsidRPr="00462AA7" w:rsidTr="003C4C84">
        <w:tblPrEx>
          <w:tblLook w:val="01E0" w:firstRow="1" w:lastRow="1" w:firstColumn="1" w:lastColumn="1" w:noHBand="0" w:noVBand="0"/>
        </w:tblPrEx>
        <w:tc>
          <w:tcPr>
            <w:tcW w:w="4395" w:type="dxa"/>
          </w:tcPr>
          <w:p w:rsidR="004855DD" w:rsidRPr="004855DD" w:rsidRDefault="004855DD" w:rsidP="004855DD">
            <w:pPr>
              <w:pStyle w:val="a6"/>
              <w:numPr>
                <w:ilvl w:val="0"/>
                <w:numId w:val="17"/>
              </w:numPr>
              <w:tabs>
                <w:tab w:val="left" w:pos="459"/>
                <w:tab w:val="left" w:pos="3962"/>
              </w:tabs>
              <w:spacing w:before="40" w:line="250" w:lineRule="auto"/>
              <w:ind w:left="459" w:hanging="459"/>
              <w:rPr>
                <w:bCs/>
                <w:sz w:val="28"/>
                <w:szCs w:val="28"/>
                <w:lang w:bidi="ar-EG"/>
              </w:rPr>
            </w:pPr>
            <w:r w:rsidRPr="004855DD">
              <w:rPr>
                <w:bCs/>
                <w:sz w:val="28"/>
                <w:szCs w:val="28"/>
                <w:lang w:bidi="ar-EG"/>
              </w:rPr>
              <w:t xml:space="preserve">to pursue a research project </w:t>
            </w:r>
          </w:p>
        </w:tc>
        <w:tc>
          <w:tcPr>
            <w:tcW w:w="5670" w:type="dxa"/>
          </w:tcPr>
          <w:p w:rsidR="004855DD" w:rsidRPr="004855DD" w:rsidRDefault="004855DD" w:rsidP="004855DD">
            <w:pPr>
              <w:pStyle w:val="a6"/>
              <w:numPr>
                <w:ilvl w:val="0"/>
                <w:numId w:val="18"/>
              </w:numPr>
              <w:tabs>
                <w:tab w:val="left" w:pos="459"/>
              </w:tabs>
              <w:spacing w:before="40" w:line="250" w:lineRule="auto"/>
              <w:ind w:hanging="545"/>
              <w:rPr>
                <w:color w:val="000000"/>
                <w:sz w:val="28"/>
                <w:szCs w:val="28"/>
                <w:lang w:val="ru-RU" w:bidi="ar-EG"/>
              </w:rPr>
            </w:pPr>
            <w:r w:rsidRPr="004855DD">
              <w:rPr>
                <w:sz w:val="28"/>
                <w:szCs w:val="28"/>
                <w:lang w:val="ru-RU"/>
              </w:rPr>
              <w:t>обладать</w:t>
            </w:r>
            <w:r w:rsidRPr="004855DD">
              <w:rPr>
                <w:sz w:val="28"/>
                <w:szCs w:val="28"/>
              </w:rPr>
              <w:t xml:space="preserve"> </w:t>
            </w:r>
            <w:r w:rsidRPr="004855DD">
              <w:rPr>
                <w:sz w:val="28"/>
                <w:szCs w:val="28"/>
                <w:lang w:val="ru-RU"/>
              </w:rPr>
              <w:t>глубокими</w:t>
            </w:r>
            <w:r w:rsidRPr="004855DD">
              <w:rPr>
                <w:sz w:val="28"/>
                <w:szCs w:val="28"/>
              </w:rPr>
              <w:t xml:space="preserve"> </w:t>
            </w:r>
            <w:r w:rsidRPr="004855DD">
              <w:rPr>
                <w:sz w:val="28"/>
                <w:szCs w:val="28"/>
                <w:lang w:val="ru-RU"/>
              </w:rPr>
              <w:t>знаниями</w:t>
            </w:r>
          </w:p>
        </w:tc>
      </w:tr>
      <w:tr w:rsidR="004855DD" w:rsidRPr="00462AA7" w:rsidTr="003C4C84">
        <w:tc>
          <w:tcPr>
            <w:tcW w:w="4395" w:type="dxa"/>
          </w:tcPr>
          <w:p w:rsidR="004855DD" w:rsidRPr="004855DD" w:rsidRDefault="004855DD" w:rsidP="004855DD">
            <w:pPr>
              <w:pStyle w:val="a6"/>
              <w:numPr>
                <w:ilvl w:val="0"/>
                <w:numId w:val="17"/>
              </w:numPr>
              <w:tabs>
                <w:tab w:val="left" w:pos="3962"/>
              </w:tabs>
              <w:spacing w:line="233" w:lineRule="auto"/>
              <w:ind w:left="459" w:hanging="459"/>
              <w:rPr>
                <w:color w:val="000000"/>
                <w:sz w:val="28"/>
                <w:szCs w:val="28"/>
                <w:lang w:val="ru-RU" w:bidi="ar-EG"/>
              </w:rPr>
            </w:pPr>
            <w:r w:rsidRPr="004855DD">
              <w:rPr>
                <w:color w:val="000000"/>
                <w:sz w:val="28"/>
                <w:szCs w:val="28"/>
                <w:lang w:val="ru-RU" w:bidi="ar-EG"/>
              </w:rPr>
              <w:t xml:space="preserve">a </w:t>
            </w:r>
            <w:proofErr w:type="spellStart"/>
            <w:r w:rsidRPr="004855DD">
              <w:rPr>
                <w:color w:val="000000"/>
                <w:sz w:val="28"/>
                <w:szCs w:val="28"/>
                <w:lang w:val="ru-RU" w:bidi="ar-EG"/>
              </w:rPr>
              <w:t>job</w:t>
            </w:r>
            <w:proofErr w:type="spellEnd"/>
            <w:r w:rsidRPr="004855DD">
              <w:rPr>
                <w:color w:val="000000"/>
                <w:sz w:val="28"/>
                <w:szCs w:val="28"/>
                <w:lang w:val="ru-RU" w:bidi="ar-EG"/>
              </w:rPr>
              <w:t xml:space="preserve"> </w:t>
            </w:r>
            <w:proofErr w:type="spellStart"/>
            <w:r w:rsidRPr="004855DD">
              <w:rPr>
                <w:color w:val="000000"/>
                <w:sz w:val="28"/>
                <w:szCs w:val="28"/>
                <w:lang w:val="ru-RU" w:bidi="ar-EG"/>
              </w:rPr>
              <w:t>fair</w:t>
            </w:r>
            <w:proofErr w:type="spellEnd"/>
          </w:p>
        </w:tc>
        <w:tc>
          <w:tcPr>
            <w:tcW w:w="5670" w:type="dxa"/>
          </w:tcPr>
          <w:p w:rsidR="004855DD" w:rsidRPr="004855DD" w:rsidRDefault="004855DD" w:rsidP="004855DD">
            <w:pPr>
              <w:pStyle w:val="a6"/>
              <w:numPr>
                <w:ilvl w:val="0"/>
                <w:numId w:val="18"/>
              </w:numPr>
              <w:tabs>
                <w:tab w:val="left" w:pos="3962"/>
              </w:tabs>
              <w:spacing w:line="233" w:lineRule="auto"/>
              <w:ind w:hanging="545"/>
              <w:rPr>
                <w:color w:val="000000"/>
                <w:sz w:val="28"/>
                <w:szCs w:val="28"/>
                <w:lang w:val="ru-RU" w:bidi="ar-EG"/>
              </w:rPr>
            </w:pPr>
            <w:r w:rsidRPr="004855DD">
              <w:rPr>
                <w:color w:val="000000"/>
                <w:sz w:val="28"/>
                <w:szCs w:val="28"/>
                <w:lang w:val="ru-RU" w:bidi="ar-EG"/>
              </w:rPr>
              <w:t>объявления о работе</w:t>
            </w:r>
          </w:p>
        </w:tc>
      </w:tr>
      <w:tr w:rsidR="004855DD" w:rsidRPr="00462AA7" w:rsidTr="003C4C84">
        <w:tc>
          <w:tcPr>
            <w:tcW w:w="4395" w:type="dxa"/>
          </w:tcPr>
          <w:p w:rsidR="004855DD" w:rsidRPr="004855DD" w:rsidRDefault="004855DD" w:rsidP="004855DD">
            <w:pPr>
              <w:pStyle w:val="a6"/>
              <w:numPr>
                <w:ilvl w:val="0"/>
                <w:numId w:val="17"/>
              </w:numPr>
              <w:ind w:left="459" w:hanging="459"/>
              <w:rPr>
                <w:sz w:val="28"/>
                <w:szCs w:val="28"/>
                <w:lang w:val="ru-RU"/>
              </w:rPr>
            </w:pPr>
            <w:r w:rsidRPr="004855DD">
              <w:rPr>
                <w:sz w:val="28"/>
                <w:szCs w:val="28"/>
              </w:rPr>
              <w:t>to improve</w:t>
            </w:r>
          </w:p>
        </w:tc>
        <w:tc>
          <w:tcPr>
            <w:tcW w:w="5670" w:type="dxa"/>
          </w:tcPr>
          <w:p w:rsidR="004855DD" w:rsidRPr="004855DD" w:rsidRDefault="004855DD" w:rsidP="004855DD">
            <w:pPr>
              <w:pStyle w:val="a6"/>
              <w:numPr>
                <w:ilvl w:val="0"/>
                <w:numId w:val="18"/>
              </w:numPr>
              <w:ind w:hanging="545"/>
              <w:rPr>
                <w:sz w:val="28"/>
                <w:szCs w:val="28"/>
              </w:rPr>
            </w:pPr>
            <w:r w:rsidRPr="004855DD">
              <w:rPr>
                <w:sz w:val="28"/>
                <w:szCs w:val="28"/>
                <w:lang w:val="ru-RU"/>
              </w:rPr>
              <w:t>отвечать</w:t>
            </w:r>
            <w:r w:rsidRPr="004855DD">
              <w:rPr>
                <w:sz w:val="28"/>
                <w:szCs w:val="28"/>
              </w:rPr>
              <w:t xml:space="preserve"> </w:t>
            </w:r>
            <w:r w:rsidRPr="004855DD">
              <w:rPr>
                <w:sz w:val="28"/>
                <w:szCs w:val="28"/>
                <w:lang w:val="ru-RU"/>
              </w:rPr>
              <w:t>за</w:t>
            </w:r>
            <w:r w:rsidRPr="004855DD">
              <w:rPr>
                <w:sz w:val="28"/>
                <w:szCs w:val="28"/>
              </w:rPr>
              <w:t xml:space="preserve"> </w:t>
            </w:r>
            <w:r w:rsidRPr="004855DD">
              <w:rPr>
                <w:sz w:val="28"/>
                <w:szCs w:val="28"/>
                <w:lang w:val="ru-RU"/>
              </w:rPr>
              <w:t>что</w:t>
            </w:r>
            <w:r w:rsidRPr="004855DD">
              <w:rPr>
                <w:sz w:val="28"/>
                <w:szCs w:val="28"/>
              </w:rPr>
              <w:t>-</w:t>
            </w:r>
            <w:r w:rsidRPr="004855DD">
              <w:rPr>
                <w:sz w:val="28"/>
                <w:szCs w:val="28"/>
                <w:lang w:val="ru-RU"/>
              </w:rPr>
              <w:t>либо</w:t>
            </w:r>
          </w:p>
        </w:tc>
      </w:tr>
      <w:tr w:rsidR="004855DD" w:rsidRPr="007342BD" w:rsidTr="003C4C84">
        <w:tblPrEx>
          <w:tblLook w:val="01E0" w:firstRow="1" w:lastRow="1" w:firstColumn="1" w:lastColumn="1" w:noHBand="0" w:noVBand="0"/>
        </w:tblPrEx>
        <w:tc>
          <w:tcPr>
            <w:tcW w:w="4395" w:type="dxa"/>
          </w:tcPr>
          <w:p w:rsidR="004855DD" w:rsidRPr="004855DD" w:rsidRDefault="004855DD" w:rsidP="004855DD">
            <w:pPr>
              <w:pStyle w:val="a6"/>
              <w:numPr>
                <w:ilvl w:val="0"/>
                <w:numId w:val="17"/>
              </w:numPr>
              <w:tabs>
                <w:tab w:val="left" w:pos="459"/>
                <w:tab w:val="left" w:pos="3962"/>
              </w:tabs>
              <w:spacing w:before="40" w:line="250" w:lineRule="auto"/>
              <w:ind w:left="459" w:hanging="459"/>
              <w:rPr>
                <w:color w:val="000000"/>
                <w:sz w:val="28"/>
                <w:szCs w:val="28"/>
                <w:lang w:val="ru-RU" w:bidi="ar-EG"/>
              </w:rPr>
            </w:pPr>
            <w:proofErr w:type="spellStart"/>
            <w:r w:rsidRPr="004855DD">
              <w:rPr>
                <w:color w:val="000000"/>
                <w:sz w:val="28"/>
                <w:szCs w:val="28"/>
                <w:lang w:val="ru-RU" w:bidi="ar-EG"/>
              </w:rPr>
              <w:t>professional</w:t>
            </w:r>
            <w:proofErr w:type="spellEnd"/>
            <w:r w:rsidRPr="004855DD">
              <w:rPr>
                <w:color w:val="000000"/>
                <w:sz w:val="28"/>
                <w:szCs w:val="28"/>
                <w:lang w:val="ru-RU" w:bidi="ar-EG"/>
              </w:rPr>
              <w:t xml:space="preserve"> </w:t>
            </w:r>
            <w:proofErr w:type="spellStart"/>
            <w:r w:rsidRPr="004855DD">
              <w:rPr>
                <w:color w:val="000000"/>
                <w:sz w:val="28"/>
                <w:szCs w:val="28"/>
                <w:lang w:val="ru-RU" w:bidi="ar-EG"/>
              </w:rPr>
              <w:t>skills</w:t>
            </w:r>
            <w:proofErr w:type="spellEnd"/>
          </w:p>
        </w:tc>
        <w:tc>
          <w:tcPr>
            <w:tcW w:w="5670" w:type="dxa"/>
          </w:tcPr>
          <w:p w:rsidR="004855DD" w:rsidRPr="004855DD" w:rsidRDefault="004855DD" w:rsidP="004855DD">
            <w:pPr>
              <w:pStyle w:val="a6"/>
              <w:numPr>
                <w:ilvl w:val="0"/>
                <w:numId w:val="18"/>
              </w:numPr>
              <w:tabs>
                <w:tab w:val="left" w:pos="459"/>
              </w:tabs>
              <w:spacing w:before="40" w:line="250" w:lineRule="auto"/>
              <w:ind w:hanging="545"/>
              <w:rPr>
                <w:color w:val="000000"/>
                <w:sz w:val="28"/>
                <w:szCs w:val="28"/>
                <w:lang w:val="ru-RU" w:bidi="ar-EG"/>
              </w:rPr>
            </w:pPr>
            <w:r w:rsidRPr="004855DD">
              <w:rPr>
                <w:sz w:val="28"/>
                <w:szCs w:val="28"/>
                <w:lang w:val="ru-RU"/>
              </w:rPr>
              <w:t>получить прибавку к заработной плате</w:t>
            </w:r>
          </w:p>
        </w:tc>
      </w:tr>
      <w:tr w:rsidR="004855DD" w:rsidRPr="00462AA7" w:rsidTr="003C4C84">
        <w:tc>
          <w:tcPr>
            <w:tcW w:w="4395" w:type="dxa"/>
          </w:tcPr>
          <w:p w:rsidR="004855DD" w:rsidRPr="004855DD" w:rsidRDefault="004855DD" w:rsidP="004855DD">
            <w:pPr>
              <w:pStyle w:val="a6"/>
              <w:numPr>
                <w:ilvl w:val="0"/>
                <w:numId w:val="17"/>
              </w:numPr>
              <w:spacing w:line="235" w:lineRule="auto"/>
              <w:ind w:left="459" w:hanging="459"/>
              <w:rPr>
                <w:sz w:val="28"/>
                <w:szCs w:val="28"/>
                <w:lang w:val="ru-RU"/>
              </w:rPr>
            </w:pPr>
            <w:r w:rsidRPr="004855DD">
              <w:rPr>
                <w:sz w:val="28"/>
                <w:szCs w:val="28"/>
              </w:rPr>
              <w:t>to</w:t>
            </w:r>
            <w:r w:rsidRPr="004855DD">
              <w:rPr>
                <w:sz w:val="28"/>
                <w:szCs w:val="28"/>
                <w:lang w:val="ru-RU"/>
              </w:rPr>
              <w:t xml:space="preserve"> </w:t>
            </w:r>
            <w:r w:rsidRPr="004855DD">
              <w:rPr>
                <w:sz w:val="28"/>
                <w:szCs w:val="28"/>
              </w:rPr>
              <w:t>clarify</w:t>
            </w:r>
            <w:r w:rsidRPr="004855DD">
              <w:rPr>
                <w:sz w:val="28"/>
                <w:szCs w:val="28"/>
                <w:lang w:val="ru-RU"/>
              </w:rPr>
              <w:t xml:space="preserve"> </w:t>
            </w:r>
            <w:proofErr w:type="spellStart"/>
            <w:r w:rsidRPr="004855DD">
              <w:rPr>
                <w:sz w:val="28"/>
                <w:szCs w:val="28"/>
              </w:rPr>
              <w:t>smth</w:t>
            </w:r>
            <w:proofErr w:type="spellEnd"/>
          </w:p>
        </w:tc>
        <w:tc>
          <w:tcPr>
            <w:tcW w:w="5670" w:type="dxa"/>
          </w:tcPr>
          <w:p w:rsidR="004855DD" w:rsidRPr="004855DD" w:rsidRDefault="004855DD" w:rsidP="004855DD">
            <w:pPr>
              <w:pStyle w:val="a6"/>
              <w:numPr>
                <w:ilvl w:val="0"/>
                <w:numId w:val="18"/>
              </w:numPr>
              <w:spacing w:line="235" w:lineRule="auto"/>
              <w:ind w:hanging="545"/>
              <w:rPr>
                <w:sz w:val="28"/>
                <w:szCs w:val="28"/>
              </w:rPr>
            </w:pPr>
            <w:r w:rsidRPr="004855DD">
              <w:rPr>
                <w:sz w:val="28"/>
                <w:szCs w:val="28"/>
                <w:lang w:val="ru-RU"/>
              </w:rPr>
              <w:t>потерпеть неудачу</w:t>
            </w:r>
          </w:p>
        </w:tc>
      </w:tr>
      <w:tr w:rsidR="004855DD" w:rsidRPr="00462AA7" w:rsidTr="003C4C84">
        <w:tc>
          <w:tcPr>
            <w:tcW w:w="4395" w:type="dxa"/>
          </w:tcPr>
          <w:p w:rsidR="004855DD" w:rsidRPr="004855DD" w:rsidRDefault="004855DD" w:rsidP="004855DD">
            <w:pPr>
              <w:pStyle w:val="a6"/>
              <w:numPr>
                <w:ilvl w:val="0"/>
                <w:numId w:val="17"/>
              </w:numPr>
              <w:tabs>
                <w:tab w:val="left" w:pos="3962"/>
              </w:tabs>
              <w:spacing w:line="233" w:lineRule="auto"/>
              <w:ind w:left="459" w:hanging="459"/>
              <w:rPr>
                <w:bCs/>
                <w:sz w:val="28"/>
                <w:szCs w:val="28"/>
                <w:lang w:val="ru-RU" w:bidi="ar-EG"/>
              </w:rPr>
            </w:pPr>
            <w:r w:rsidRPr="004855DD">
              <w:rPr>
                <w:color w:val="000000"/>
                <w:sz w:val="28"/>
                <w:szCs w:val="28"/>
                <w:lang w:val="ru-RU" w:bidi="ar-EG"/>
              </w:rPr>
              <w:t xml:space="preserve">a </w:t>
            </w:r>
            <w:proofErr w:type="spellStart"/>
            <w:r w:rsidRPr="004855DD">
              <w:rPr>
                <w:color w:val="000000"/>
                <w:sz w:val="28"/>
                <w:szCs w:val="28"/>
                <w:lang w:val="ru-RU" w:bidi="ar-EG"/>
              </w:rPr>
              <w:t>job</w:t>
            </w:r>
            <w:proofErr w:type="spellEnd"/>
            <w:r w:rsidRPr="004855DD">
              <w:rPr>
                <w:color w:val="000000"/>
                <w:sz w:val="28"/>
                <w:szCs w:val="28"/>
                <w:lang w:val="ru-RU" w:bidi="ar-EG"/>
              </w:rPr>
              <w:t xml:space="preserve"> </w:t>
            </w:r>
            <w:proofErr w:type="spellStart"/>
            <w:r w:rsidRPr="004855DD">
              <w:rPr>
                <w:color w:val="000000"/>
                <w:sz w:val="28"/>
                <w:szCs w:val="28"/>
                <w:lang w:val="ru-RU" w:bidi="ar-EG"/>
              </w:rPr>
              <w:t>posting</w:t>
            </w:r>
            <w:proofErr w:type="spellEnd"/>
          </w:p>
        </w:tc>
        <w:tc>
          <w:tcPr>
            <w:tcW w:w="5670" w:type="dxa"/>
          </w:tcPr>
          <w:p w:rsidR="004855DD" w:rsidRPr="004855DD" w:rsidRDefault="004855DD" w:rsidP="004855DD">
            <w:pPr>
              <w:pStyle w:val="a6"/>
              <w:numPr>
                <w:ilvl w:val="0"/>
                <w:numId w:val="18"/>
              </w:numPr>
              <w:tabs>
                <w:tab w:val="left" w:pos="3962"/>
              </w:tabs>
              <w:spacing w:line="233" w:lineRule="auto"/>
              <w:ind w:hanging="545"/>
              <w:rPr>
                <w:color w:val="000000"/>
                <w:sz w:val="28"/>
                <w:szCs w:val="28"/>
                <w:lang w:val="ru-RU" w:bidi="ar-EG"/>
              </w:rPr>
            </w:pPr>
            <w:r w:rsidRPr="004855DD">
              <w:rPr>
                <w:color w:val="000000"/>
                <w:sz w:val="28"/>
                <w:szCs w:val="28"/>
                <w:lang w:val="ru-RU" w:bidi="ar-EG"/>
              </w:rPr>
              <w:t>прерывать</w:t>
            </w:r>
          </w:p>
        </w:tc>
      </w:tr>
      <w:tr w:rsidR="004855DD" w:rsidRPr="00462AA7" w:rsidTr="003C4C84">
        <w:tblPrEx>
          <w:tblLook w:val="01E0" w:firstRow="1" w:lastRow="1" w:firstColumn="1" w:lastColumn="1" w:noHBand="0" w:noVBand="0"/>
        </w:tblPrEx>
        <w:tc>
          <w:tcPr>
            <w:tcW w:w="4395" w:type="dxa"/>
          </w:tcPr>
          <w:p w:rsidR="004855DD" w:rsidRPr="004855DD" w:rsidRDefault="004855DD" w:rsidP="004855DD">
            <w:pPr>
              <w:pStyle w:val="a6"/>
              <w:numPr>
                <w:ilvl w:val="0"/>
                <w:numId w:val="17"/>
              </w:numPr>
              <w:tabs>
                <w:tab w:val="left" w:pos="459"/>
                <w:tab w:val="left" w:pos="3962"/>
              </w:tabs>
              <w:spacing w:before="40" w:line="250" w:lineRule="auto"/>
              <w:ind w:left="459" w:hanging="459"/>
              <w:rPr>
                <w:color w:val="000000"/>
                <w:sz w:val="28"/>
                <w:szCs w:val="28"/>
                <w:lang w:bidi="ar-EG"/>
              </w:rPr>
            </w:pPr>
            <w:proofErr w:type="spellStart"/>
            <w:r w:rsidRPr="004855DD">
              <w:rPr>
                <w:bCs/>
                <w:sz w:val="28"/>
                <w:szCs w:val="28"/>
                <w:lang w:val="ru-RU"/>
              </w:rPr>
              <w:t>an</w:t>
            </w:r>
            <w:proofErr w:type="spellEnd"/>
            <w:r w:rsidRPr="004855DD">
              <w:rPr>
                <w:bCs/>
                <w:sz w:val="28"/>
                <w:szCs w:val="28"/>
                <w:lang w:val="ru-RU"/>
              </w:rPr>
              <w:t xml:space="preserve"> </w:t>
            </w:r>
            <w:proofErr w:type="spellStart"/>
            <w:r w:rsidRPr="004855DD">
              <w:rPr>
                <w:bCs/>
                <w:sz w:val="28"/>
                <w:szCs w:val="28"/>
                <w:lang w:val="ru-RU"/>
              </w:rPr>
              <w:t>academic</w:t>
            </w:r>
            <w:proofErr w:type="spellEnd"/>
            <w:r w:rsidRPr="004855DD">
              <w:rPr>
                <w:bCs/>
                <w:sz w:val="28"/>
                <w:szCs w:val="28"/>
                <w:lang w:val="ru-RU"/>
              </w:rPr>
              <w:t xml:space="preserve"> </w:t>
            </w:r>
            <w:proofErr w:type="spellStart"/>
            <w:r w:rsidRPr="004855DD">
              <w:rPr>
                <w:bCs/>
                <w:sz w:val="28"/>
                <w:szCs w:val="28"/>
                <w:lang w:val="ru-RU"/>
              </w:rPr>
              <w:t>credential</w:t>
            </w:r>
            <w:proofErr w:type="spellEnd"/>
          </w:p>
        </w:tc>
        <w:tc>
          <w:tcPr>
            <w:tcW w:w="5670" w:type="dxa"/>
          </w:tcPr>
          <w:p w:rsidR="004855DD" w:rsidRPr="004855DD" w:rsidRDefault="004855DD" w:rsidP="004855DD">
            <w:pPr>
              <w:pStyle w:val="a6"/>
              <w:numPr>
                <w:ilvl w:val="0"/>
                <w:numId w:val="18"/>
              </w:numPr>
              <w:tabs>
                <w:tab w:val="left" w:pos="459"/>
              </w:tabs>
              <w:spacing w:before="40" w:line="250" w:lineRule="auto"/>
              <w:ind w:hanging="545"/>
              <w:rPr>
                <w:color w:val="000000"/>
                <w:sz w:val="28"/>
                <w:szCs w:val="28"/>
                <w:lang w:bidi="ar-EG"/>
              </w:rPr>
            </w:pPr>
            <w:proofErr w:type="spellStart"/>
            <w:r w:rsidRPr="004855DD">
              <w:rPr>
                <w:bCs/>
                <w:sz w:val="28"/>
                <w:szCs w:val="28"/>
                <w:lang w:bidi="ar-EG"/>
              </w:rPr>
              <w:t>продолжать</w:t>
            </w:r>
            <w:proofErr w:type="spellEnd"/>
            <w:r w:rsidRPr="004855DD">
              <w:rPr>
                <w:bCs/>
                <w:sz w:val="28"/>
                <w:szCs w:val="28"/>
                <w:lang w:bidi="ar-EG"/>
              </w:rPr>
              <w:t xml:space="preserve"> </w:t>
            </w:r>
            <w:proofErr w:type="spellStart"/>
            <w:r w:rsidRPr="004855DD">
              <w:rPr>
                <w:bCs/>
                <w:sz w:val="28"/>
                <w:szCs w:val="28"/>
                <w:lang w:bidi="ar-EG"/>
              </w:rPr>
              <w:t>научную</w:t>
            </w:r>
            <w:proofErr w:type="spellEnd"/>
            <w:r w:rsidRPr="004855DD">
              <w:rPr>
                <w:bCs/>
                <w:sz w:val="28"/>
                <w:szCs w:val="28"/>
                <w:lang w:bidi="ar-EG"/>
              </w:rPr>
              <w:t xml:space="preserve"> </w:t>
            </w:r>
            <w:proofErr w:type="spellStart"/>
            <w:r w:rsidRPr="004855DD">
              <w:rPr>
                <w:bCs/>
                <w:sz w:val="28"/>
                <w:szCs w:val="28"/>
                <w:lang w:bidi="ar-EG"/>
              </w:rPr>
              <w:t>тему</w:t>
            </w:r>
            <w:proofErr w:type="spellEnd"/>
          </w:p>
        </w:tc>
      </w:tr>
      <w:tr w:rsidR="004855DD" w:rsidRPr="00462AA7" w:rsidTr="003C4C84">
        <w:tblPrEx>
          <w:tblLook w:val="01E0" w:firstRow="1" w:lastRow="1" w:firstColumn="1" w:lastColumn="1" w:noHBand="0" w:noVBand="0"/>
        </w:tblPrEx>
        <w:tc>
          <w:tcPr>
            <w:tcW w:w="4395" w:type="dxa"/>
          </w:tcPr>
          <w:p w:rsidR="004855DD" w:rsidRPr="004855DD" w:rsidRDefault="004855DD" w:rsidP="004855DD">
            <w:pPr>
              <w:pStyle w:val="a6"/>
              <w:numPr>
                <w:ilvl w:val="0"/>
                <w:numId w:val="17"/>
              </w:numPr>
              <w:tabs>
                <w:tab w:val="left" w:pos="459"/>
                <w:tab w:val="left" w:pos="3962"/>
              </w:tabs>
              <w:spacing w:before="40" w:line="250" w:lineRule="auto"/>
              <w:ind w:left="459" w:hanging="459"/>
              <w:rPr>
                <w:color w:val="000000"/>
                <w:sz w:val="28"/>
                <w:szCs w:val="28"/>
                <w:lang w:bidi="ar-EG"/>
              </w:rPr>
            </w:pPr>
            <w:proofErr w:type="spellStart"/>
            <w:r w:rsidRPr="004855DD">
              <w:rPr>
                <w:bCs/>
                <w:sz w:val="28"/>
                <w:szCs w:val="28"/>
                <w:lang w:val="ru-RU"/>
              </w:rPr>
              <w:t>to</w:t>
            </w:r>
            <w:proofErr w:type="spellEnd"/>
            <w:r w:rsidRPr="004855DD">
              <w:rPr>
                <w:bCs/>
                <w:sz w:val="28"/>
                <w:szCs w:val="28"/>
                <w:lang w:val="ru-RU"/>
              </w:rPr>
              <w:t xml:space="preserve"> </w:t>
            </w:r>
            <w:proofErr w:type="spellStart"/>
            <w:r w:rsidRPr="004855DD">
              <w:rPr>
                <w:bCs/>
                <w:sz w:val="28"/>
                <w:szCs w:val="28"/>
                <w:lang w:val="ru-RU"/>
              </w:rPr>
              <w:t>earn</w:t>
            </w:r>
            <w:proofErr w:type="spellEnd"/>
            <w:r w:rsidRPr="004855DD">
              <w:rPr>
                <w:bCs/>
                <w:sz w:val="28"/>
                <w:szCs w:val="28"/>
                <w:lang w:val="ru-RU"/>
              </w:rPr>
              <w:t xml:space="preserve"> </w:t>
            </w:r>
            <w:proofErr w:type="spellStart"/>
            <w:r w:rsidRPr="004855DD">
              <w:rPr>
                <w:bCs/>
                <w:sz w:val="28"/>
                <w:szCs w:val="28"/>
                <w:lang w:val="ru-RU"/>
              </w:rPr>
              <w:t>raises</w:t>
            </w:r>
            <w:proofErr w:type="spellEnd"/>
            <w:r w:rsidRPr="004855DD">
              <w:rPr>
                <w:sz w:val="28"/>
                <w:szCs w:val="28"/>
                <w:lang w:val="ru-RU"/>
              </w:rPr>
              <w:t xml:space="preserve"> </w:t>
            </w:r>
          </w:p>
        </w:tc>
        <w:tc>
          <w:tcPr>
            <w:tcW w:w="5670" w:type="dxa"/>
          </w:tcPr>
          <w:p w:rsidR="004855DD" w:rsidRPr="004855DD" w:rsidRDefault="004855DD" w:rsidP="004855DD">
            <w:pPr>
              <w:pStyle w:val="a6"/>
              <w:numPr>
                <w:ilvl w:val="0"/>
                <w:numId w:val="18"/>
              </w:numPr>
              <w:tabs>
                <w:tab w:val="left" w:pos="459"/>
              </w:tabs>
              <w:spacing w:before="40" w:line="250" w:lineRule="auto"/>
              <w:ind w:hanging="545"/>
              <w:rPr>
                <w:color w:val="000000"/>
                <w:sz w:val="28"/>
                <w:szCs w:val="28"/>
                <w:lang w:val="ru-RU" w:bidi="ar-EG"/>
              </w:rPr>
            </w:pPr>
            <w:r w:rsidRPr="004855DD">
              <w:rPr>
                <w:color w:val="000000"/>
                <w:sz w:val="28"/>
                <w:szCs w:val="28"/>
                <w:lang w:val="ru-RU" w:bidi="ar-EG"/>
              </w:rPr>
              <w:t>профессиональное мастерство</w:t>
            </w:r>
          </w:p>
        </w:tc>
      </w:tr>
      <w:tr w:rsidR="004855DD" w:rsidRPr="00462AA7" w:rsidTr="003C4C84">
        <w:tc>
          <w:tcPr>
            <w:tcW w:w="4395" w:type="dxa"/>
          </w:tcPr>
          <w:p w:rsidR="004855DD" w:rsidRPr="004855DD" w:rsidRDefault="004855DD" w:rsidP="004855DD">
            <w:pPr>
              <w:pStyle w:val="a6"/>
              <w:numPr>
                <w:ilvl w:val="0"/>
                <w:numId w:val="17"/>
              </w:numPr>
              <w:ind w:left="459" w:hanging="459"/>
              <w:rPr>
                <w:sz w:val="28"/>
                <w:szCs w:val="28"/>
                <w:lang w:val="ru-RU"/>
              </w:rPr>
            </w:pPr>
            <w:r w:rsidRPr="004855DD">
              <w:rPr>
                <w:sz w:val="28"/>
                <w:szCs w:val="28"/>
              </w:rPr>
              <w:t>to market skills</w:t>
            </w:r>
          </w:p>
        </w:tc>
        <w:tc>
          <w:tcPr>
            <w:tcW w:w="5670" w:type="dxa"/>
          </w:tcPr>
          <w:p w:rsidR="004855DD" w:rsidRPr="004855DD" w:rsidRDefault="004855DD" w:rsidP="004855DD">
            <w:pPr>
              <w:pStyle w:val="a6"/>
              <w:numPr>
                <w:ilvl w:val="0"/>
                <w:numId w:val="18"/>
              </w:numPr>
              <w:ind w:hanging="545"/>
              <w:rPr>
                <w:sz w:val="28"/>
                <w:szCs w:val="28"/>
              </w:rPr>
            </w:pPr>
            <w:r w:rsidRPr="004855DD">
              <w:rPr>
                <w:sz w:val="28"/>
                <w:szCs w:val="28"/>
                <w:lang w:val="ru-RU"/>
              </w:rPr>
              <w:t>прояснить что-либо</w:t>
            </w:r>
          </w:p>
        </w:tc>
      </w:tr>
      <w:tr w:rsidR="004855DD" w:rsidRPr="00462AA7" w:rsidTr="003C4C84">
        <w:tc>
          <w:tcPr>
            <w:tcW w:w="4395" w:type="dxa"/>
          </w:tcPr>
          <w:p w:rsidR="004855DD" w:rsidRPr="004855DD" w:rsidRDefault="004855DD" w:rsidP="004855DD">
            <w:pPr>
              <w:pStyle w:val="a6"/>
              <w:numPr>
                <w:ilvl w:val="0"/>
                <w:numId w:val="17"/>
              </w:numPr>
              <w:tabs>
                <w:tab w:val="left" w:pos="3962"/>
              </w:tabs>
              <w:spacing w:line="233" w:lineRule="auto"/>
              <w:ind w:left="459" w:hanging="459"/>
              <w:rPr>
                <w:bCs/>
                <w:sz w:val="28"/>
                <w:szCs w:val="28"/>
                <w:lang w:val="ru-RU" w:bidi="ar-EG"/>
              </w:rPr>
            </w:pPr>
            <w:proofErr w:type="spellStart"/>
            <w:r w:rsidRPr="004855DD">
              <w:rPr>
                <w:bCs/>
                <w:sz w:val="28"/>
                <w:szCs w:val="28"/>
                <w:lang w:val="ru-RU"/>
              </w:rPr>
              <w:t>to</w:t>
            </w:r>
            <w:proofErr w:type="spellEnd"/>
            <w:r w:rsidRPr="004855DD">
              <w:rPr>
                <w:bCs/>
                <w:sz w:val="28"/>
                <w:szCs w:val="28"/>
                <w:lang w:val="ru-RU"/>
              </w:rPr>
              <w:t xml:space="preserve"> </w:t>
            </w:r>
            <w:proofErr w:type="spellStart"/>
            <w:r w:rsidRPr="004855DD">
              <w:rPr>
                <w:bCs/>
                <w:sz w:val="28"/>
                <w:szCs w:val="28"/>
                <w:lang w:val="ru-RU"/>
              </w:rPr>
              <w:t>follow-up</w:t>
            </w:r>
            <w:proofErr w:type="spellEnd"/>
            <w:r w:rsidRPr="004855DD">
              <w:rPr>
                <w:sz w:val="28"/>
                <w:szCs w:val="28"/>
                <w:lang w:val="ru-RU"/>
              </w:rPr>
              <w:t xml:space="preserve"> </w:t>
            </w:r>
          </w:p>
        </w:tc>
        <w:tc>
          <w:tcPr>
            <w:tcW w:w="5670" w:type="dxa"/>
          </w:tcPr>
          <w:p w:rsidR="004855DD" w:rsidRPr="004855DD" w:rsidRDefault="004855DD" w:rsidP="004855DD">
            <w:pPr>
              <w:pStyle w:val="a6"/>
              <w:numPr>
                <w:ilvl w:val="0"/>
                <w:numId w:val="18"/>
              </w:numPr>
              <w:tabs>
                <w:tab w:val="left" w:pos="3962"/>
              </w:tabs>
              <w:spacing w:line="233" w:lineRule="auto"/>
              <w:ind w:hanging="545"/>
              <w:rPr>
                <w:color w:val="000000"/>
                <w:sz w:val="28"/>
                <w:szCs w:val="28"/>
                <w:lang w:val="ru-RU" w:bidi="ar-EG"/>
              </w:rPr>
            </w:pPr>
            <w:r w:rsidRPr="004855DD">
              <w:rPr>
                <w:color w:val="000000"/>
                <w:sz w:val="28"/>
                <w:szCs w:val="28"/>
                <w:lang w:val="ru-RU" w:bidi="ar-EG"/>
              </w:rPr>
              <w:t>реклама работы</w:t>
            </w:r>
          </w:p>
        </w:tc>
      </w:tr>
      <w:tr w:rsidR="004855DD" w:rsidRPr="00462AA7" w:rsidTr="003C4C84">
        <w:tc>
          <w:tcPr>
            <w:tcW w:w="4395" w:type="dxa"/>
          </w:tcPr>
          <w:p w:rsidR="004855DD" w:rsidRPr="004855DD" w:rsidRDefault="004855DD" w:rsidP="004855DD">
            <w:pPr>
              <w:pStyle w:val="a6"/>
              <w:numPr>
                <w:ilvl w:val="0"/>
                <w:numId w:val="17"/>
              </w:numPr>
              <w:ind w:left="459" w:hanging="459"/>
              <w:rPr>
                <w:sz w:val="28"/>
                <w:szCs w:val="28"/>
                <w:lang w:val="ru-RU"/>
              </w:rPr>
            </w:pPr>
            <w:r w:rsidRPr="004855DD">
              <w:rPr>
                <w:sz w:val="28"/>
                <w:szCs w:val="28"/>
              </w:rPr>
              <w:t>reference</w:t>
            </w:r>
          </w:p>
        </w:tc>
        <w:tc>
          <w:tcPr>
            <w:tcW w:w="5670" w:type="dxa"/>
          </w:tcPr>
          <w:p w:rsidR="004855DD" w:rsidRPr="004855DD" w:rsidRDefault="004855DD" w:rsidP="004855DD">
            <w:pPr>
              <w:pStyle w:val="a6"/>
              <w:numPr>
                <w:ilvl w:val="0"/>
                <w:numId w:val="18"/>
              </w:numPr>
              <w:ind w:hanging="545"/>
              <w:rPr>
                <w:sz w:val="28"/>
                <w:szCs w:val="28"/>
              </w:rPr>
            </w:pPr>
            <w:r w:rsidRPr="004855DD">
              <w:rPr>
                <w:sz w:val="28"/>
                <w:szCs w:val="28"/>
                <w:lang w:val="ru-RU"/>
              </w:rPr>
              <w:t>рекламировать</w:t>
            </w:r>
            <w:r w:rsidRPr="004855DD">
              <w:rPr>
                <w:sz w:val="28"/>
                <w:szCs w:val="28"/>
              </w:rPr>
              <w:t xml:space="preserve"> </w:t>
            </w:r>
            <w:r w:rsidRPr="004855DD">
              <w:rPr>
                <w:sz w:val="28"/>
                <w:szCs w:val="28"/>
                <w:lang w:val="ru-RU"/>
              </w:rPr>
              <w:t>навыки</w:t>
            </w:r>
          </w:p>
        </w:tc>
      </w:tr>
      <w:tr w:rsidR="004855DD" w:rsidRPr="00462AA7" w:rsidTr="003C4C84">
        <w:tc>
          <w:tcPr>
            <w:tcW w:w="4395" w:type="dxa"/>
          </w:tcPr>
          <w:p w:rsidR="004855DD" w:rsidRPr="004855DD" w:rsidRDefault="004855DD" w:rsidP="004855DD">
            <w:pPr>
              <w:pStyle w:val="a6"/>
              <w:numPr>
                <w:ilvl w:val="0"/>
                <w:numId w:val="17"/>
              </w:numPr>
              <w:spacing w:line="235" w:lineRule="auto"/>
              <w:ind w:left="459" w:hanging="459"/>
              <w:rPr>
                <w:sz w:val="28"/>
                <w:szCs w:val="28"/>
                <w:lang w:val="ru-RU"/>
              </w:rPr>
            </w:pPr>
            <w:r w:rsidRPr="004855DD">
              <w:rPr>
                <w:sz w:val="28"/>
                <w:szCs w:val="28"/>
              </w:rPr>
              <w:t>to be confident</w:t>
            </w:r>
          </w:p>
        </w:tc>
        <w:tc>
          <w:tcPr>
            <w:tcW w:w="5670" w:type="dxa"/>
          </w:tcPr>
          <w:p w:rsidR="004855DD" w:rsidRPr="004855DD" w:rsidRDefault="004855DD" w:rsidP="004855DD">
            <w:pPr>
              <w:pStyle w:val="a6"/>
              <w:numPr>
                <w:ilvl w:val="0"/>
                <w:numId w:val="18"/>
              </w:numPr>
              <w:spacing w:line="235" w:lineRule="auto"/>
              <w:ind w:hanging="545"/>
              <w:rPr>
                <w:sz w:val="28"/>
                <w:szCs w:val="28"/>
              </w:rPr>
            </w:pPr>
            <w:r w:rsidRPr="004855DD">
              <w:rPr>
                <w:sz w:val="28"/>
                <w:szCs w:val="28"/>
                <w:lang w:val="ru-RU"/>
              </w:rPr>
              <w:t>рекомендация</w:t>
            </w:r>
          </w:p>
        </w:tc>
      </w:tr>
      <w:tr w:rsidR="004855DD" w:rsidRPr="00462AA7" w:rsidTr="003C4C84">
        <w:tc>
          <w:tcPr>
            <w:tcW w:w="4395" w:type="dxa"/>
          </w:tcPr>
          <w:p w:rsidR="004855DD" w:rsidRPr="004855DD" w:rsidRDefault="004855DD" w:rsidP="004855DD">
            <w:pPr>
              <w:pStyle w:val="a6"/>
              <w:numPr>
                <w:ilvl w:val="0"/>
                <w:numId w:val="17"/>
              </w:numPr>
              <w:spacing w:line="235" w:lineRule="auto"/>
              <w:ind w:left="459" w:hanging="459"/>
              <w:rPr>
                <w:sz w:val="28"/>
                <w:szCs w:val="28"/>
                <w:lang w:val="ru-RU"/>
              </w:rPr>
            </w:pPr>
            <w:r w:rsidRPr="004855DD">
              <w:rPr>
                <w:sz w:val="28"/>
                <w:szCs w:val="28"/>
              </w:rPr>
              <w:t>to master skills</w:t>
            </w:r>
          </w:p>
        </w:tc>
        <w:tc>
          <w:tcPr>
            <w:tcW w:w="5670" w:type="dxa"/>
          </w:tcPr>
          <w:p w:rsidR="004855DD" w:rsidRPr="004855DD" w:rsidRDefault="004855DD" w:rsidP="004855DD">
            <w:pPr>
              <w:pStyle w:val="a6"/>
              <w:numPr>
                <w:ilvl w:val="0"/>
                <w:numId w:val="18"/>
              </w:numPr>
              <w:spacing w:line="235" w:lineRule="auto"/>
              <w:ind w:hanging="545"/>
              <w:rPr>
                <w:sz w:val="28"/>
                <w:szCs w:val="28"/>
              </w:rPr>
            </w:pPr>
            <w:r w:rsidRPr="004855DD">
              <w:rPr>
                <w:sz w:val="28"/>
                <w:szCs w:val="28"/>
                <w:lang w:val="ru-RU"/>
              </w:rPr>
              <w:t>сталкиваться с чем-либо</w:t>
            </w:r>
          </w:p>
        </w:tc>
      </w:tr>
      <w:tr w:rsidR="004855DD" w:rsidRPr="00462AA7" w:rsidTr="003C4C84">
        <w:tblPrEx>
          <w:tblLook w:val="01E0" w:firstRow="1" w:lastRow="1" w:firstColumn="1" w:lastColumn="1" w:noHBand="0" w:noVBand="0"/>
        </w:tblPrEx>
        <w:tc>
          <w:tcPr>
            <w:tcW w:w="4395" w:type="dxa"/>
          </w:tcPr>
          <w:p w:rsidR="004855DD" w:rsidRPr="004855DD" w:rsidRDefault="004855DD" w:rsidP="004855DD">
            <w:pPr>
              <w:pStyle w:val="a6"/>
              <w:numPr>
                <w:ilvl w:val="0"/>
                <w:numId w:val="17"/>
              </w:numPr>
              <w:tabs>
                <w:tab w:val="left" w:pos="459"/>
                <w:tab w:val="left" w:pos="3962"/>
              </w:tabs>
              <w:spacing w:before="40" w:line="250" w:lineRule="auto"/>
              <w:ind w:left="459" w:hanging="459"/>
              <w:rPr>
                <w:bCs/>
                <w:sz w:val="28"/>
                <w:szCs w:val="28"/>
                <w:lang w:bidi="ar-EG"/>
              </w:rPr>
            </w:pPr>
            <w:r w:rsidRPr="004855DD">
              <w:rPr>
                <w:bCs/>
                <w:sz w:val="28"/>
                <w:szCs w:val="28"/>
                <w:lang w:bidi="ar-EG"/>
              </w:rPr>
              <w:t>to advance in a field of</w:t>
            </w:r>
          </w:p>
        </w:tc>
        <w:tc>
          <w:tcPr>
            <w:tcW w:w="5670" w:type="dxa"/>
          </w:tcPr>
          <w:p w:rsidR="004855DD" w:rsidRPr="004855DD" w:rsidRDefault="004855DD" w:rsidP="004855DD">
            <w:pPr>
              <w:pStyle w:val="a6"/>
              <w:numPr>
                <w:ilvl w:val="0"/>
                <w:numId w:val="18"/>
              </w:numPr>
              <w:tabs>
                <w:tab w:val="left" w:pos="459"/>
              </w:tabs>
              <w:spacing w:before="40" w:line="250" w:lineRule="auto"/>
              <w:ind w:hanging="545"/>
              <w:rPr>
                <w:color w:val="000000"/>
                <w:sz w:val="28"/>
                <w:szCs w:val="28"/>
                <w:lang w:bidi="ar-EG"/>
              </w:rPr>
            </w:pPr>
            <w:proofErr w:type="spellStart"/>
            <w:r w:rsidRPr="004855DD">
              <w:rPr>
                <w:color w:val="000000"/>
                <w:sz w:val="28"/>
                <w:szCs w:val="28"/>
                <w:lang w:bidi="ar-EG"/>
              </w:rPr>
              <w:t>стипендия</w:t>
            </w:r>
            <w:proofErr w:type="spellEnd"/>
          </w:p>
        </w:tc>
      </w:tr>
      <w:tr w:rsidR="004855DD" w:rsidRPr="00462AA7" w:rsidTr="003C4C84">
        <w:tc>
          <w:tcPr>
            <w:tcW w:w="4395" w:type="dxa"/>
          </w:tcPr>
          <w:p w:rsidR="004855DD" w:rsidRPr="004855DD" w:rsidRDefault="004855DD" w:rsidP="004855DD">
            <w:pPr>
              <w:pStyle w:val="a6"/>
              <w:numPr>
                <w:ilvl w:val="0"/>
                <w:numId w:val="17"/>
              </w:numPr>
              <w:spacing w:line="235" w:lineRule="auto"/>
              <w:ind w:left="459" w:hanging="459"/>
              <w:rPr>
                <w:sz w:val="28"/>
                <w:szCs w:val="28"/>
                <w:lang w:val="ru-RU"/>
              </w:rPr>
            </w:pPr>
            <w:r w:rsidRPr="004855DD">
              <w:rPr>
                <w:sz w:val="28"/>
                <w:szCs w:val="28"/>
              </w:rPr>
              <w:t>to summarize</w:t>
            </w:r>
          </w:p>
        </w:tc>
        <w:tc>
          <w:tcPr>
            <w:tcW w:w="5670" w:type="dxa"/>
          </w:tcPr>
          <w:p w:rsidR="004855DD" w:rsidRPr="004855DD" w:rsidRDefault="004855DD" w:rsidP="004855DD">
            <w:pPr>
              <w:pStyle w:val="a6"/>
              <w:numPr>
                <w:ilvl w:val="0"/>
                <w:numId w:val="18"/>
              </w:numPr>
              <w:spacing w:line="235" w:lineRule="auto"/>
              <w:ind w:hanging="545"/>
              <w:rPr>
                <w:sz w:val="28"/>
                <w:szCs w:val="28"/>
              </w:rPr>
            </w:pPr>
            <w:proofErr w:type="spellStart"/>
            <w:r w:rsidRPr="004855DD">
              <w:rPr>
                <w:sz w:val="28"/>
                <w:szCs w:val="28"/>
              </w:rPr>
              <w:t>суммировать</w:t>
            </w:r>
            <w:proofErr w:type="spellEnd"/>
          </w:p>
        </w:tc>
      </w:tr>
      <w:tr w:rsidR="004855DD" w:rsidRPr="00462AA7" w:rsidTr="003C4C84">
        <w:tc>
          <w:tcPr>
            <w:tcW w:w="4395" w:type="dxa"/>
          </w:tcPr>
          <w:p w:rsidR="004855DD" w:rsidRPr="004855DD" w:rsidRDefault="004855DD" w:rsidP="004855DD">
            <w:pPr>
              <w:pStyle w:val="a6"/>
              <w:numPr>
                <w:ilvl w:val="0"/>
                <w:numId w:val="17"/>
              </w:numPr>
              <w:ind w:left="459" w:hanging="459"/>
              <w:rPr>
                <w:sz w:val="28"/>
                <w:szCs w:val="28"/>
                <w:lang w:val="ru-RU"/>
              </w:rPr>
            </w:pPr>
            <w:r w:rsidRPr="004855DD">
              <w:rPr>
                <w:sz w:val="28"/>
                <w:szCs w:val="28"/>
              </w:rPr>
              <w:t>to</w:t>
            </w:r>
            <w:r w:rsidRPr="004855DD">
              <w:rPr>
                <w:sz w:val="28"/>
                <w:szCs w:val="28"/>
                <w:lang w:val="ru-RU"/>
              </w:rPr>
              <w:t xml:space="preserve"> </w:t>
            </w:r>
            <w:r w:rsidRPr="004855DD">
              <w:rPr>
                <w:sz w:val="28"/>
                <w:szCs w:val="28"/>
              </w:rPr>
              <w:t>fail</w:t>
            </w:r>
          </w:p>
        </w:tc>
        <w:tc>
          <w:tcPr>
            <w:tcW w:w="5670" w:type="dxa"/>
          </w:tcPr>
          <w:p w:rsidR="004855DD" w:rsidRPr="004855DD" w:rsidRDefault="004855DD" w:rsidP="004855DD">
            <w:pPr>
              <w:pStyle w:val="a6"/>
              <w:numPr>
                <w:ilvl w:val="0"/>
                <w:numId w:val="18"/>
              </w:numPr>
              <w:ind w:hanging="545"/>
              <w:rPr>
                <w:sz w:val="28"/>
                <w:szCs w:val="28"/>
              </w:rPr>
            </w:pPr>
            <w:r w:rsidRPr="004855DD">
              <w:rPr>
                <w:sz w:val="28"/>
                <w:szCs w:val="28"/>
                <w:lang w:val="ru-RU"/>
              </w:rPr>
              <w:t>улучшать</w:t>
            </w:r>
          </w:p>
        </w:tc>
      </w:tr>
      <w:tr w:rsidR="004855DD" w:rsidRPr="00462AA7" w:rsidTr="003C4C84">
        <w:tc>
          <w:tcPr>
            <w:tcW w:w="4395" w:type="dxa"/>
          </w:tcPr>
          <w:p w:rsidR="004855DD" w:rsidRPr="004855DD" w:rsidRDefault="004855DD" w:rsidP="004855DD">
            <w:pPr>
              <w:pStyle w:val="a6"/>
              <w:numPr>
                <w:ilvl w:val="0"/>
                <w:numId w:val="17"/>
              </w:numPr>
              <w:ind w:left="459" w:hanging="459"/>
              <w:rPr>
                <w:sz w:val="28"/>
                <w:szCs w:val="28"/>
                <w:lang w:val="ru-RU"/>
              </w:rPr>
            </w:pPr>
            <w:r w:rsidRPr="004855DD">
              <w:rPr>
                <w:sz w:val="28"/>
                <w:szCs w:val="28"/>
              </w:rPr>
              <w:t>to</w:t>
            </w:r>
            <w:r w:rsidRPr="004855DD">
              <w:rPr>
                <w:sz w:val="28"/>
                <w:szCs w:val="28"/>
                <w:lang w:val="ru-RU"/>
              </w:rPr>
              <w:t xml:space="preserve"> </w:t>
            </w:r>
            <w:r w:rsidRPr="004855DD">
              <w:rPr>
                <w:sz w:val="28"/>
                <w:szCs w:val="28"/>
              </w:rPr>
              <w:t>face</w:t>
            </w:r>
            <w:r w:rsidRPr="004855DD">
              <w:rPr>
                <w:sz w:val="28"/>
                <w:szCs w:val="28"/>
                <w:lang w:val="ru-RU"/>
              </w:rPr>
              <w:t xml:space="preserve"> </w:t>
            </w:r>
            <w:proofErr w:type="spellStart"/>
            <w:r w:rsidRPr="004855DD">
              <w:rPr>
                <w:sz w:val="28"/>
                <w:szCs w:val="28"/>
              </w:rPr>
              <w:t>smth</w:t>
            </w:r>
            <w:proofErr w:type="spellEnd"/>
          </w:p>
        </w:tc>
        <w:tc>
          <w:tcPr>
            <w:tcW w:w="5670" w:type="dxa"/>
          </w:tcPr>
          <w:p w:rsidR="004855DD" w:rsidRPr="004855DD" w:rsidRDefault="004855DD" w:rsidP="004855DD">
            <w:pPr>
              <w:pStyle w:val="a6"/>
              <w:numPr>
                <w:ilvl w:val="0"/>
                <w:numId w:val="18"/>
              </w:numPr>
              <w:ind w:hanging="545"/>
              <w:rPr>
                <w:sz w:val="28"/>
                <w:szCs w:val="28"/>
              </w:rPr>
            </w:pPr>
            <w:r w:rsidRPr="004855DD">
              <w:rPr>
                <w:sz w:val="28"/>
                <w:szCs w:val="28"/>
                <w:lang w:val="ru-RU"/>
              </w:rPr>
              <w:t>усовершенствовать</w:t>
            </w:r>
            <w:r w:rsidRPr="004855DD">
              <w:rPr>
                <w:sz w:val="28"/>
                <w:szCs w:val="28"/>
              </w:rPr>
              <w:t xml:space="preserve"> </w:t>
            </w:r>
            <w:r w:rsidRPr="004855DD">
              <w:rPr>
                <w:sz w:val="28"/>
                <w:szCs w:val="28"/>
                <w:lang w:val="ru-RU"/>
              </w:rPr>
              <w:t>навыки</w:t>
            </w:r>
          </w:p>
        </w:tc>
      </w:tr>
      <w:tr w:rsidR="004855DD" w:rsidRPr="00462AA7" w:rsidTr="003C4C84">
        <w:tc>
          <w:tcPr>
            <w:tcW w:w="4395" w:type="dxa"/>
          </w:tcPr>
          <w:p w:rsidR="004855DD" w:rsidRPr="004855DD" w:rsidRDefault="004855DD" w:rsidP="004855DD">
            <w:pPr>
              <w:pStyle w:val="a6"/>
              <w:numPr>
                <w:ilvl w:val="0"/>
                <w:numId w:val="17"/>
              </w:numPr>
              <w:tabs>
                <w:tab w:val="left" w:pos="3962"/>
              </w:tabs>
              <w:spacing w:line="233" w:lineRule="auto"/>
              <w:ind w:left="459" w:hanging="459"/>
              <w:rPr>
                <w:color w:val="000000"/>
                <w:sz w:val="28"/>
                <w:szCs w:val="28"/>
                <w:lang w:val="ru-RU" w:bidi="ar-EG"/>
              </w:rPr>
            </w:pPr>
            <w:proofErr w:type="spellStart"/>
            <w:r w:rsidRPr="004855DD">
              <w:rPr>
                <w:color w:val="000000"/>
                <w:sz w:val="28"/>
                <w:szCs w:val="28"/>
                <w:lang w:val="ru-RU" w:bidi="ar-EG"/>
              </w:rPr>
              <w:t>to</w:t>
            </w:r>
            <w:proofErr w:type="spellEnd"/>
            <w:r w:rsidRPr="004855DD">
              <w:rPr>
                <w:color w:val="000000"/>
                <w:sz w:val="28"/>
                <w:szCs w:val="28"/>
                <w:lang w:val="ru-RU" w:bidi="ar-EG"/>
              </w:rPr>
              <w:t xml:space="preserve"> </w:t>
            </w:r>
            <w:proofErr w:type="spellStart"/>
            <w:r w:rsidRPr="004855DD">
              <w:rPr>
                <w:color w:val="000000"/>
                <w:sz w:val="28"/>
                <w:szCs w:val="28"/>
                <w:lang w:val="ru-RU" w:bidi="ar-EG"/>
              </w:rPr>
              <w:t>interrupt</w:t>
            </w:r>
            <w:proofErr w:type="spellEnd"/>
            <w:r w:rsidRPr="004855DD">
              <w:rPr>
                <w:color w:val="000000"/>
                <w:sz w:val="28"/>
                <w:szCs w:val="28"/>
                <w:lang w:val="ru-RU" w:bidi="ar-EG"/>
              </w:rPr>
              <w:t xml:space="preserve"> </w:t>
            </w:r>
          </w:p>
        </w:tc>
        <w:tc>
          <w:tcPr>
            <w:tcW w:w="5670" w:type="dxa"/>
          </w:tcPr>
          <w:p w:rsidR="004855DD" w:rsidRPr="004855DD" w:rsidRDefault="004855DD" w:rsidP="004855DD">
            <w:pPr>
              <w:pStyle w:val="a6"/>
              <w:numPr>
                <w:ilvl w:val="0"/>
                <w:numId w:val="18"/>
              </w:numPr>
              <w:tabs>
                <w:tab w:val="left" w:pos="3962"/>
              </w:tabs>
              <w:spacing w:line="233" w:lineRule="auto"/>
              <w:ind w:hanging="545"/>
              <w:rPr>
                <w:color w:val="000000"/>
                <w:sz w:val="28"/>
                <w:szCs w:val="28"/>
                <w:lang w:val="ru-RU" w:bidi="ar-EG"/>
              </w:rPr>
            </w:pPr>
            <w:r w:rsidRPr="004855DD">
              <w:rPr>
                <w:color w:val="000000"/>
                <w:sz w:val="28"/>
                <w:szCs w:val="28"/>
                <w:lang w:val="ru-RU" w:bidi="ar-EG"/>
              </w:rPr>
              <w:t>ярмарка вакансий</w:t>
            </w:r>
          </w:p>
        </w:tc>
      </w:tr>
    </w:tbl>
    <w:p w:rsidR="004855DD" w:rsidRPr="00E91C53" w:rsidRDefault="004855DD" w:rsidP="004855DD">
      <w:pPr>
        <w:tabs>
          <w:tab w:val="left" w:pos="426"/>
        </w:tabs>
        <w:spacing w:line="250" w:lineRule="auto"/>
        <w:rPr>
          <w:rFonts w:eastAsia="Calibri"/>
          <w:sz w:val="32"/>
          <w:szCs w:val="28"/>
          <w:lang w:val="ru-RU"/>
        </w:rPr>
      </w:pPr>
    </w:p>
    <w:p w:rsidR="001103D1" w:rsidRPr="005B36D7" w:rsidRDefault="001103D1" w:rsidP="007342BD">
      <w:pPr>
        <w:pStyle w:val="a6"/>
        <w:numPr>
          <w:ilvl w:val="0"/>
          <w:numId w:val="11"/>
        </w:numPr>
        <w:shd w:val="clear" w:color="auto" w:fill="FFFFFF"/>
        <w:tabs>
          <w:tab w:val="left" w:pos="426"/>
          <w:tab w:val="left" w:pos="1080"/>
        </w:tabs>
        <w:spacing w:line="233" w:lineRule="auto"/>
        <w:ind w:left="0" w:firstLine="0"/>
        <w:jc w:val="both"/>
        <w:rPr>
          <w:rFonts w:eastAsia="Calibri"/>
          <w:b/>
          <w:bCs/>
          <w:color w:val="000000"/>
          <w:spacing w:val="-6"/>
          <w:sz w:val="28"/>
          <w:szCs w:val="28"/>
          <w:lang w:val="ru-RU" w:bidi="ar-EG"/>
        </w:rPr>
      </w:pPr>
      <w:r w:rsidRPr="005B36D7">
        <w:rPr>
          <w:rFonts w:eastAsia="Calibri"/>
          <w:b/>
          <w:bCs/>
          <w:color w:val="000000"/>
          <w:spacing w:val="-6"/>
          <w:sz w:val="28"/>
          <w:szCs w:val="28"/>
          <w:lang w:val="ru-RU" w:bidi="ar-EG"/>
        </w:rPr>
        <w:t>Прочитайте текст и заполните пропуски в нем словами из рамки.</w:t>
      </w:r>
      <w:r w:rsidR="007342BD">
        <w:rPr>
          <w:rFonts w:eastAsia="Calibri"/>
          <w:b/>
          <w:bCs/>
          <w:color w:val="000000"/>
          <w:spacing w:val="-6"/>
          <w:sz w:val="28"/>
          <w:szCs w:val="28"/>
          <w:lang w:val="ru-RU" w:bidi="ar-EG"/>
        </w:rPr>
        <w:t xml:space="preserve"> (10</w:t>
      </w:r>
      <w:r w:rsidR="00ED255F">
        <w:rPr>
          <w:rFonts w:eastAsia="Calibri"/>
          <w:b/>
          <w:bCs/>
          <w:color w:val="000000"/>
          <w:spacing w:val="-6"/>
          <w:sz w:val="28"/>
          <w:szCs w:val="28"/>
          <w:lang w:val="ru-RU" w:bidi="ar-EG"/>
        </w:rPr>
        <w:t>)</w:t>
      </w:r>
    </w:p>
    <w:p w:rsidR="001103D1" w:rsidRPr="0039768A" w:rsidRDefault="001103D1" w:rsidP="001103D1">
      <w:pPr>
        <w:tabs>
          <w:tab w:val="left" w:pos="180"/>
          <w:tab w:val="left" w:pos="3962"/>
        </w:tabs>
        <w:spacing w:line="233" w:lineRule="auto"/>
        <w:jc w:val="center"/>
        <w:rPr>
          <w:bCs/>
          <w:szCs w:val="28"/>
          <w:lang w:val="ru-RU" w:bidi="ar-EG"/>
        </w:rPr>
      </w:pPr>
    </w:p>
    <w:tbl>
      <w:tblPr>
        <w:bidiVisual/>
        <w:tblW w:w="10198" w:type="dxa"/>
        <w:jc w:val="center"/>
        <w:tblInd w:w="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98"/>
      </w:tblGrid>
      <w:tr w:rsidR="001103D1" w:rsidRPr="00462AA7" w:rsidTr="005B36D7">
        <w:trPr>
          <w:jc w:val="center"/>
        </w:trPr>
        <w:tc>
          <w:tcPr>
            <w:tcW w:w="10198" w:type="dxa"/>
          </w:tcPr>
          <w:p w:rsidR="001103D1" w:rsidRPr="00462AA7" w:rsidRDefault="001103D1" w:rsidP="00CA6B2C">
            <w:pPr>
              <w:shd w:val="clear" w:color="auto" w:fill="FFFFFF"/>
              <w:tabs>
                <w:tab w:val="left" w:pos="3962"/>
              </w:tabs>
              <w:spacing w:line="233" w:lineRule="auto"/>
              <w:rPr>
                <w:sz w:val="28"/>
                <w:szCs w:val="28"/>
                <w:rtl/>
              </w:rPr>
            </w:pPr>
            <w:r w:rsidRPr="00462AA7">
              <w:rPr>
                <w:spacing w:val="-1"/>
                <w:sz w:val="28"/>
                <w:szCs w:val="28"/>
              </w:rPr>
              <w:t xml:space="preserve">accepted    </w:t>
            </w:r>
            <w:r w:rsidRPr="00462AA7">
              <w:rPr>
                <w:sz w:val="28"/>
                <w:szCs w:val="28"/>
                <w:shd w:val="clear" w:color="auto" w:fill="FFFFFF"/>
              </w:rPr>
              <w:t xml:space="preserve">assist   </w:t>
            </w:r>
            <w:r w:rsidRPr="00462AA7">
              <w:rPr>
                <w:spacing w:val="-1"/>
                <w:sz w:val="28"/>
                <w:szCs w:val="28"/>
              </w:rPr>
              <w:t xml:space="preserve">applications    interview     </w:t>
            </w:r>
            <w:r w:rsidRPr="00462AA7">
              <w:rPr>
                <w:sz w:val="28"/>
                <w:szCs w:val="28"/>
                <w:shd w:val="clear" w:color="auto" w:fill="FFFFFF"/>
              </w:rPr>
              <w:t>opportunities</w:t>
            </w:r>
            <w:r w:rsidRPr="00462AA7">
              <w:rPr>
                <w:spacing w:val="-1"/>
                <w:sz w:val="28"/>
                <w:szCs w:val="28"/>
              </w:rPr>
              <w:t xml:space="preserve">   job ads     recruit    selected   resume   offered</w:t>
            </w:r>
          </w:p>
        </w:tc>
      </w:tr>
    </w:tbl>
    <w:p w:rsidR="001103D1" w:rsidRPr="00577A6C" w:rsidRDefault="001103D1" w:rsidP="001103D1">
      <w:pPr>
        <w:shd w:val="clear" w:color="auto" w:fill="FFFFFF"/>
        <w:tabs>
          <w:tab w:val="left" w:pos="3962"/>
        </w:tabs>
        <w:spacing w:line="233" w:lineRule="auto"/>
        <w:jc w:val="center"/>
        <w:rPr>
          <w:bCs/>
          <w:sz w:val="28"/>
          <w:szCs w:val="28"/>
          <w:lang w:bidi="ar-EG"/>
        </w:rPr>
      </w:pPr>
    </w:p>
    <w:p w:rsidR="001103D1" w:rsidRPr="00462AA7" w:rsidRDefault="001103D1" w:rsidP="001103D1">
      <w:pPr>
        <w:shd w:val="clear" w:color="auto" w:fill="FFFFFF"/>
        <w:tabs>
          <w:tab w:val="left" w:pos="3962"/>
        </w:tabs>
        <w:spacing w:line="233" w:lineRule="auto"/>
        <w:jc w:val="center"/>
        <w:rPr>
          <w:sz w:val="28"/>
          <w:szCs w:val="28"/>
        </w:rPr>
      </w:pPr>
      <w:r w:rsidRPr="00462AA7">
        <w:rPr>
          <w:b/>
          <w:bCs/>
          <w:sz w:val="28"/>
          <w:szCs w:val="28"/>
          <w:lang w:bidi="ar-EG"/>
        </w:rPr>
        <w:t>FINDING A JOB</w:t>
      </w:r>
    </w:p>
    <w:p w:rsidR="001103D1" w:rsidRPr="00462AA7" w:rsidRDefault="001103D1" w:rsidP="001103D1">
      <w:pPr>
        <w:pStyle w:val="3"/>
        <w:tabs>
          <w:tab w:val="left" w:pos="3962"/>
        </w:tabs>
        <w:spacing w:before="0" w:beforeAutospacing="0" w:after="0" w:afterAutospacing="0" w:line="233" w:lineRule="auto"/>
        <w:ind w:firstLine="709"/>
        <w:jc w:val="both"/>
        <w:rPr>
          <w:b w:val="0"/>
          <w:bCs w:val="0"/>
          <w:spacing w:val="-4"/>
          <w:sz w:val="28"/>
          <w:szCs w:val="28"/>
          <w:lang w:val="en-US"/>
        </w:rPr>
      </w:pPr>
      <w:r w:rsidRPr="00462AA7">
        <w:rPr>
          <w:b w:val="0"/>
          <w:sz w:val="28"/>
          <w:szCs w:val="28"/>
          <w:lang w:val="en-US"/>
        </w:rPr>
        <w:t xml:space="preserve">Mary </w:t>
      </w:r>
      <w:proofErr w:type="spellStart"/>
      <w:r w:rsidRPr="00462AA7">
        <w:rPr>
          <w:b w:val="0"/>
          <w:sz w:val="28"/>
          <w:szCs w:val="28"/>
          <w:lang w:val="en-US"/>
        </w:rPr>
        <w:t>Lorens</w:t>
      </w:r>
      <w:proofErr w:type="spellEnd"/>
      <w:r w:rsidRPr="00462AA7">
        <w:rPr>
          <w:b w:val="0"/>
          <w:sz w:val="28"/>
          <w:szCs w:val="28"/>
          <w:lang w:val="en-US"/>
        </w:rPr>
        <w:t xml:space="preserve"> graduated from university with a degree in transport companies. But finding her first job was very hard. She searched all the ___1___ in the newspapers and on the internet. She made lots of ___2___to different companies. She </w:t>
      </w:r>
      <w:r w:rsidRPr="00462AA7">
        <w:rPr>
          <w:b w:val="0"/>
          <w:sz w:val="28"/>
          <w:szCs w:val="28"/>
          <w:lang w:val="en-US"/>
        </w:rPr>
        <w:lastRenderedPageBreak/>
        <w:t>also sent her ___3___ to all the big transport companies. But most companies didn't even invite her for ___4__</w:t>
      </w:r>
      <w:proofErr w:type="gramStart"/>
      <w:r w:rsidRPr="00462AA7">
        <w:rPr>
          <w:b w:val="0"/>
          <w:sz w:val="28"/>
          <w:szCs w:val="28"/>
          <w:lang w:val="en-US"/>
        </w:rPr>
        <w:t>_ .</w:t>
      </w:r>
      <w:proofErr w:type="gramEnd"/>
      <w:r w:rsidRPr="00462AA7">
        <w:rPr>
          <w:b w:val="0"/>
          <w:sz w:val="28"/>
          <w:szCs w:val="28"/>
          <w:lang w:val="en-US"/>
        </w:rPr>
        <w:t xml:space="preserve"> It seemed that they only wanted to ___5___ people with job experience. After several months, she wrote to </w:t>
      </w:r>
      <w:proofErr w:type="gramStart"/>
      <w:r w:rsidRPr="00462AA7">
        <w:rPr>
          <w:b w:val="0"/>
          <w:sz w:val="28"/>
          <w:szCs w:val="28"/>
          <w:lang w:val="en-US"/>
        </w:rPr>
        <w:t>the  JobsInLogistics.com</w:t>
      </w:r>
      <w:proofErr w:type="gramEnd"/>
      <w:r w:rsidRPr="00462AA7">
        <w:rPr>
          <w:b w:val="0"/>
          <w:sz w:val="28"/>
          <w:szCs w:val="28"/>
          <w:lang w:val="en-US"/>
        </w:rPr>
        <w:t>, the largest online logistics job board specializing in career ___6___ in logistics. She found out that they ___7___ job seekers find their ideal logistics careers. Soon the Norman Road Haulage (Ltd) in London ___8___Mary a place on a four-month graduate trainee scheme. At the end of the four months, Mary was the only person out of the twelve trainees to be ___9___ for a permanent job</w:t>
      </w:r>
      <w:r w:rsidRPr="00462AA7">
        <w:rPr>
          <w:b w:val="0"/>
          <w:bCs w:val="0"/>
          <w:spacing w:val="-4"/>
          <w:sz w:val="28"/>
          <w:szCs w:val="28"/>
          <w:lang w:val="en-US"/>
        </w:rPr>
        <w:t>. Of course, Mary was very happy to be ___10___.</w:t>
      </w:r>
    </w:p>
    <w:p w:rsidR="004855DD" w:rsidRPr="00462AA7" w:rsidRDefault="004855DD" w:rsidP="004855DD">
      <w:pPr>
        <w:spacing w:line="247" w:lineRule="auto"/>
        <w:ind w:firstLine="709"/>
        <w:jc w:val="both"/>
        <w:rPr>
          <w:sz w:val="28"/>
          <w:szCs w:val="28"/>
          <w:lang w:eastAsia="ru-RU"/>
        </w:rPr>
      </w:pPr>
    </w:p>
    <w:p w:rsidR="00F54DDE" w:rsidRPr="00ED255F" w:rsidRDefault="004855DD" w:rsidP="007342BD">
      <w:pPr>
        <w:numPr>
          <w:ilvl w:val="0"/>
          <w:numId w:val="11"/>
        </w:numPr>
        <w:tabs>
          <w:tab w:val="left" w:pos="284"/>
          <w:tab w:val="left" w:pos="1080"/>
        </w:tabs>
        <w:spacing w:line="247" w:lineRule="auto"/>
        <w:ind w:left="0" w:firstLine="709"/>
        <w:jc w:val="both"/>
        <w:rPr>
          <w:rFonts w:eastAsia="Calibri"/>
          <w:sz w:val="28"/>
          <w:szCs w:val="28"/>
        </w:rPr>
      </w:pPr>
      <w:r w:rsidRPr="00E91C53">
        <w:rPr>
          <w:rFonts w:eastAsia="Calibri"/>
          <w:b/>
          <w:spacing w:val="4"/>
          <w:sz w:val="28"/>
          <w:szCs w:val="28"/>
          <w:lang w:val="ru-RU"/>
        </w:rPr>
        <w:t>Раскройте</w:t>
      </w:r>
      <w:r w:rsidRPr="00F54DDE">
        <w:rPr>
          <w:rFonts w:eastAsia="Calibri"/>
          <w:b/>
          <w:spacing w:val="4"/>
          <w:sz w:val="28"/>
          <w:szCs w:val="28"/>
        </w:rPr>
        <w:t xml:space="preserve"> </w:t>
      </w:r>
      <w:r w:rsidRPr="00E91C53">
        <w:rPr>
          <w:rFonts w:eastAsia="Calibri"/>
          <w:b/>
          <w:spacing w:val="4"/>
          <w:sz w:val="28"/>
          <w:szCs w:val="28"/>
          <w:lang w:val="ru-RU"/>
        </w:rPr>
        <w:t>скобки</w:t>
      </w:r>
      <w:r w:rsidRPr="00F54DDE">
        <w:rPr>
          <w:rFonts w:eastAsia="Calibri"/>
          <w:b/>
          <w:spacing w:val="4"/>
          <w:sz w:val="28"/>
          <w:szCs w:val="28"/>
        </w:rPr>
        <w:t xml:space="preserve"> </w:t>
      </w:r>
      <w:r w:rsidRPr="00E91C53">
        <w:rPr>
          <w:rFonts w:eastAsia="Calibri"/>
          <w:b/>
          <w:spacing w:val="4"/>
          <w:sz w:val="28"/>
          <w:szCs w:val="28"/>
          <w:lang w:val="ru-RU"/>
        </w:rPr>
        <w:t>и</w:t>
      </w:r>
      <w:r w:rsidRPr="00F54DDE">
        <w:rPr>
          <w:rFonts w:eastAsia="Calibri"/>
          <w:b/>
          <w:spacing w:val="4"/>
          <w:sz w:val="28"/>
          <w:szCs w:val="28"/>
        </w:rPr>
        <w:t xml:space="preserve"> </w:t>
      </w:r>
      <w:r w:rsidRPr="00E91C53">
        <w:rPr>
          <w:rFonts w:eastAsia="Calibri"/>
          <w:b/>
          <w:spacing w:val="4"/>
          <w:sz w:val="28"/>
          <w:szCs w:val="28"/>
          <w:lang w:val="ru-RU"/>
        </w:rPr>
        <w:t>поставьте</w:t>
      </w:r>
      <w:r w:rsidRPr="00F54DDE">
        <w:rPr>
          <w:rFonts w:eastAsia="Calibri"/>
          <w:b/>
          <w:spacing w:val="4"/>
          <w:sz w:val="28"/>
          <w:szCs w:val="28"/>
        </w:rPr>
        <w:t xml:space="preserve"> </w:t>
      </w:r>
      <w:r w:rsidRPr="00E91C53">
        <w:rPr>
          <w:rFonts w:eastAsia="Calibri"/>
          <w:b/>
          <w:spacing w:val="4"/>
          <w:sz w:val="28"/>
          <w:szCs w:val="28"/>
          <w:lang w:val="ru-RU"/>
        </w:rPr>
        <w:t>глагол</w:t>
      </w:r>
      <w:r w:rsidRPr="00F54DDE">
        <w:rPr>
          <w:rFonts w:eastAsia="Calibri"/>
          <w:b/>
          <w:spacing w:val="4"/>
          <w:sz w:val="28"/>
          <w:szCs w:val="28"/>
        </w:rPr>
        <w:t xml:space="preserve"> </w:t>
      </w:r>
      <w:r w:rsidRPr="00E91C53">
        <w:rPr>
          <w:rFonts w:eastAsia="Calibri"/>
          <w:b/>
          <w:spacing w:val="4"/>
          <w:sz w:val="28"/>
          <w:szCs w:val="28"/>
          <w:lang w:val="ru-RU"/>
        </w:rPr>
        <w:t>во</w:t>
      </w:r>
      <w:r w:rsidRPr="00F54DDE">
        <w:rPr>
          <w:rFonts w:eastAsia="Calibri"/>
          <w:b/>
          <w:spacing w:val="4"/>
          <w:sz w:val="28"/>
          <w:szCs w:val="28"/>
        </w:rPr>
        <w:t xml:space="preserve"> </w:t>
      </w:r>
      <w:r w:rsidRPr="00E91C53">
        <w:rPr>
          <w:rFonts w:eastAsia="Calibri"/>
          <w:b/>
          <w:spacing w:val="4"/>
          <w:sz w:val="28"/>
          <w:szCs w:val="28"/>
          <w:lang w:val="ru-RU"/>
        </w:rPr>
        <w:t>времени</w:t>
      </w:r>
      <w:r w:rsidRPr="00F54DDE">
        <w:rPr>
          <w:rFonts w:eastAsia="Calibri"/>
          <w:b/>
          <w:spacing w:val="4"/>
          <w:sz w:val="28"/>
          <w:szCs w:val="28"/>
        </w:rPr>
        <w:t xml:space="preserve"> </w:t>
      </w:r>
      <w:r w:rsidRPr="00E91C53">
        <w:rPr>
          <w:rFonts w:eastAsia="Calibri"/>
          <w:b/>
          <w:spacing w:val="4"/>
          <w:sz w:val="28"/>
          <w:szCs w:val="28"/>
        </w:rPr>
        <w:t>Present</w:t>
      </w:r>
      <w:r w:rsidRPr="00F54DDE">
        <w:rPr>
          <w:rFonts w:eastAsia="Calibri"/>
          <w:b/>
          <w:spacing w:val="4"/>
          <w:sz w:val="28"/>
          <w:szCs w:val="28"/>
        </w:rPr>
        <w:t xml:space="preserve"> </w:t>
      </w:r>
      <w:r w:rsidRPr="00E91C53">
        <w:rPr>
          <w:rFonts w:eastAsia="Calibri"/>
          <w:b/>
          <w:spacing w:val="4"/>
          <w:sz w:val="28"/>
          <w:szCs w:val="28"/>
          <w:lang w:val="en-GB"/>
        </w:rPr>
        <w:t>Simple</w:t>
      </w:r>
      <w:r w:rsidR="00F54DDE" w:rsidRPr="00F54DDE">
        <w:rPr>
          <w:rFonts w:eastAsia="Calibri"/>
          <w:b/>
          <w:spacing w:val="4"/>
          <w:sz w:val="28"/>
          <w:szCs w:val="28"/>
        </w:rPr>
        <w:t xml:space="preserve">, </w:t>
      </w:r>
      <w:r w:rsidRPr="00F54DDE">
        <w:rPr>
          <w:rFonts w:eastAsia="Calibri"/>
          <w:b/>
          <w:spacing w:val="4"/>
          <w:sz w:val="28"/>
          <w:szCs w:val="28"/>
        </w:rPr>
        <w:t xml:space="preserve"> </w:t>
      </w:r>
      <w:r w:rsidRPr="00E91C53">
        <w:rPr>
          <w:rFonts w:eastAsia="Calibri"/>
          <w:b/>
          <w:spacing w:val="4"/>
          <w:sz w:val="28"/>
          <w:szCs w:val="28"/>
          <w:lang w:val="en-GB"/>
        </w:rPr>
        <w:t>Past</w:t>
      </w:r>
      <w:r w:rsidRPr="00F54DDE">
        <w:rPr>
          <w:rFonts w:eastAsia="Calibri"/>
          <w:b/>
          <w:spacing w:val="4"/>
          <w:sz w:val="28"/>
          <w:szCs w:val="28"/>
        </w:rPr>
        <w:t xml:space="preserve"> </w:t>
      </w:r>
      <w:r w:rsidRPr="00E91C53">
        <w:rPr>
          <w:rFonts w:eastAsia="Calibri"/>
          <w:b/>
          <w:spacing w:val="4"/>
          <w:sz w:val="28"/>
          <w:szCs w:val="28"/>
          <w:lang w:val="en-GB"/>
        </w:rPr>
        <w:t>Simple</w:t>
      </w:r>
      <w:r w:rsidR="00F54DDE" w:rsidRPr="00F54DDE">
        <w:rPr>
          <w:rFonts w:eastAsia="Calibri"/>
          <w:b/>
          <w:spacing w:val="4"/>
          <w:sz w:val="28"/>
          <w:szCs w:val="28"/>
        </w:rPr>
        <w:t xml:space="preserve">, </w:t>
      </w:r>
      <w:r w:rsidR="00F54DDE" w:rsidRPr="00F54DDE">
        <w:rPr>
          <w:rFonts w:eastAsia="Calibri"/>
          <w:b/>
          <w:bCs/>
          <w:sz w:val="28"/>
          <w:szCs w:val="28"/>
        </w:rPr>
        <w:t>Future Simple or be going to</w:t>
      </w:r>
      <w:r w:rsidRPr="00F54DDE">
        <w:rPr>
          <w:rFonts w:eastAsia="Calibri"/>
          <w:b/>
          <w:bCs/>
          <w:spacing w:val="4"/>
          <w:sz w:val="28"/>
          <w:szCs w:val="28"/>
        </w:rPr>
        <w:t>.</w:t>
      </w:r>
      <w:r w:rsidRPr="00F54DDE">
        <w:rPr>
          <w:rFonts w:eastAsia="Calibri"/>
          <w:b/>
          <w:spacing w:val="4"/>
          <w:sz w:val="28"/>
          <w:szCs w:val="28"/>
        </w:rPr>
        <w:t xml:space="preserve"> </w:t>
      </w:r>
      <w:r w:rsidR="00ED255F">
        <w:rPr>
          <w:rFonts w:eastAsia="Calibri"/>
          <w:b/>
          <w:spacing w:val="4"/>
          <w:sz w:val="28"/>
          <w:szCs w:val="28"/>
          <w:lang w:val="ru-RU"/>
        </w:rPr>
        <w:t>(10)</w:t>
      </w:r>
    </w:p>
    <w:p w:rsidR="004855DD" w:rsidRPr="00462AA7" w:rsidRDefault="00F54DDE" w:rsidP="00F54DDE">
      <w:pPr>
        <w:tabs>
          <w:tab w:val="left" w:pos="284"/>
        </w:tabs>
        <w:spacing w:line="247" w:lineRule="auto"/>
        <w:jc w:val="both"/>
        <w:rPr>
          <w:rFonts w:eastAsia="Calibri"/>
          <w:sz w:val="28"/>
          <w:szCs w:val="28"/>
        </w:rPr>
      </w:pPr>
      <w:r w:rsidRPr="00F54DDE">
        <w:rPr>
          <w:rFonts w:eastAsia="Calibri"/>
          <w:sz w:val="28"/>
          <w:szCs w:val="28"/>
        </w:rPr>
        <w:t xml:space="preserve">1) Tomorrow I (to receive) a business card from him. 2) </w:t>
      </w:r>
      <w:r w:rsidRPr="00462AA7">
        <w:rPr>
          <w:rFonts w:eastAsia="Calibri"/>
          <w:sz w:val="28"/>
          <w:szCs w:val="28"/>
        </w:rPr>
        <w:t xml:space="preserve">He (to get) a grand every month. </w:t>
      </w:r>
      <w:r>
        <w:rPr>
          <w:rFonts w:eastAsia="Calibri"/>
          <w:sz w:val="28"/>
          <w:szCs w:val="28"/>
        </w:rPr>
        <w:t xml:space="preserve">3) </w:t>
      </w:r>
      <w:r w:rsidRPr="00F54DDE">
        <w:rPr>
          <w:rFonts w:eastAsia="Calibri"/>
          <w:sz w:val="28"/>
          <w:szCs w:val="28"/>
        </w:rPr>
        <w:t xml:space="preserve">I think next year he (to be engaged) in a very interesting project. </w:t>
      </w:r>
      <w:r w:rsidRPr="00462AA7">
        <w:rPr>
          <w:rFonts w:eastAsia="Calibri"/>
          <w:sz w:val="28"/>
          <w:szCs w:val="28"/>
        </w:rPr>
        <w:t>4) She (to want) to pursue this research project</w:t>
      </w:r>
      <w:r>
        <w:rPr>
          <w:rFonts w:eastAsia="Calibri"/>
          <w:sz w:val="28"/>
          <w:szCs w:val="28"/>
        </w:rPr>
        <w:t xml:space="preserve"> last year</w:t>
      </w:r>
      <w:r w:rsidRPr="00462AA7">
        <w:rPr>
          <w:rFonts w:eastAsia="Calibri"/>
          <w:sz w:val="28"/>
          <w:szCs w:val="28"/>
        </w:rPr>
        <w:t>.</w:t>
      </w:r>
      <w:r>
        <w:rPr>
          <w:rFonts w:eastAsia="Calibri"/>
          <w:sz w:val="28"/>
          <w:szCs w:val="28"/>
        </w:rPr>
        <w:t xml:space="preserve"> 5</w:t>
      </w:r>
      <w:r w:rsidRPr="00F54DDE">
        <w:rPr>
          <w:rFonts w:eastAsia="Calibri"/>
          <w:sz w:val="28"/>
          <w:szCs w:val="28"/>
        </w:rPr>
        <w:t xml:space="preserve">) She (to submit) all her papers to the hiring manager. </w:t>
      </w:r>
      <w:r>
        <w:rPr>
          <w:rFonts w:eastAsia="Calibri"/>
          <w:sz w:val="28"/>
          <w:szCs w:val="28"/>
        </w:rPr>
        <w:t>6</w:t>
      </w:r>
      <w:r w:rsidRPr="00462AA7">
        <w:rPr>
          <w:rFonts w:eastAsia="Calibri"/>
          <w:sz w:val="28"/>
          <w:szCs w:val="28"/>
        </w:rPr>
        <w:t xml:space="preserve">) I remember him. When he (to be) a Master’s degree student he (to possess) advanced knowledge in the field of transport industry. </w:t>
      </w:r>
      <w:r>
        <w:rPr>
          <w:rFonts w:eastAsia="Calibri"/>
          <w:sz w:val="28"/>
          <w:szCs w:val="28"/>
        </w:rPr>
        <w:t>7</w:t>
      </w:r>
      <w:r w:rsidRPr="00F54DDE">
        <w:rPr>
          <w:rFonts w:eastAsia="Calibri"/>
          <w:sz w:val="28"/>
          <w:szCs w:val="28"/>
        </w:rPr>
        <w:t xml:space="preserve">) When he has an interview, he (to turn off) his cell phone. </w:t>
      </w:r>
      <w:r>
        <w:rPr>
          <w:rFonts w:eastAsia="Calibri"/>
          <w:sz w:val="28"/>
          <w:szCs w:val="28"/>
        </w:rPr>
        <w:t>8</w:t>
      </w:r>
      <w:r w:rsidRPr="00462AA7">
        <w:rPr>
          <w:rFonts w:eastAsia="Calibri"/>
          <w:sz w:val="28"/>
          <w:szCs w:val="28"/>
        </w:rPr>
        <w:t>) Every year Master’s degree students (to explore) different research projects.</w:t>
      </w:r>
      <w:r>
        <w:rPr>
          <w:rFonts w:eastAsia="Calibri"/>
          <w:sz w:val="28"/>
          <w:szCs w:val="28"/>
        </w:rPr>
        <w:t xml:space="preserve"> 9</w:t>
      </w:r>
      <w:r w:rsidRPr="00F54DDE">
        <w:rPr>
          <w:rFonts w:eastAsia="Calibri"/>
          <w:sz w:val="28"/>
          <w:szCs w:val="28"/>
        </w:rPr>
        <w:t>) He (to search) basic information about two companies.</w:t>
      </w:r>
      <w:r>
        <w:rPr>
          <w:rFonts w:eastAsia="Calibri"/>
          <w:sz w:val="28"/>
          <w:szCs w:val="28"/>
        </w:rPr>
        <w:t xml:space="preserve"> 10</w:t>
      </w:r>
      <w:r w:rsidR="004855DD" w:rsidRPr="00462AA7">
        <w:rPr>
          <w:rFonts w:eastAsia="Calibri"/>
          <w:sz w:val="28"/>
          <w:szCs w:val="28"/>
        </w:rPr>
        <w:t>) He (to gain) transferable and professional skills through independent and highly focused learning and research.</w:t>
      </w:r>
    </w:p>
    <w:p w:rsidR="004855DD" w:rsidRPr="00462AA7" w:rsidRDefault="004855DD" w:rsidP="004855DD">
      <w:pPr>
        <w:tabs>
          <w:tab w:val="left" w:pos="284"/>
        </w:tabs>
        <w:spacing w:line="247" w:lineRule="auto"/>
        <w:ind w:firstLine="709"/>
        <w:jc w:val="both"/>
        <w:rPr>
          <w:rFonts w:eastAsia="Calibri"/>
          <w:sz w:val="28"/>
          <w:szCs w:val="28"/>
        </w:rPr>
      </w:pPr>
    </w:p>
    <w:p w:rsidR="003C4C84" w:rsidRPr="003C4C84" w:rsidRDefault="003C4C84" w:rsidP="007342BD">
      <w:pPr>
        <w:numPr>
          <w:ilvl w:val="0"/>
          <w:numId w:val="11"/>
        </w:numPr>
        <w:tabs>
          <w:tab w:val="left" w:pos="426"/>
          <w:tab w:val="left" w:pos="1080"/>
        </w:tabs>
        <w:spacing w:line="247" w:lineRule="auto"/>
        <w:rPr>
          <w:rFonts w:eastAsia="Calibri"/>
          <w:b/>
          <w:sz w:val="28"/>
          <w:szCs w:val="28"/>
          <w:lang w:val="ru-RU"/>
        </w:rPr>
      </w:pPr>
      <w:r w:rsidRPr="003C4C84">
        <w:rPr>
          <w:rFonts w:eastAsia="Calibri"/>
          <w:b/>
          <w:sz w:val="28"/>
          <w:szCs w:val="28"/>
          <w:lang w:val="ru-RU"/>
        </w:rPr>
        <w:t>Выберите правильный модальный глагол.</w:t>
      </w:r>
      <w:r w:rsidR="00ED255F">
        <w:rPr>
          <w:rFonts w:eastAsia="Calibri"/>
          <w:b/>
          <w:sz w:val="28"/>
          <w:szCs w:val="28"/>
          <w:lang w:val="ru-RU"/>
        </w:rPr>
        <w:t xml:space="preserve"> (5)</w:t>
      </w:r>
      <w:r w:rsidRPr="003C4C84">
        <w:rPr>
          <w:rFonts w:eastAsia="Calibri"/>
          <w:b/>
          <w:sz w:val="28"/>
          <w:szCs w:val="28"/>
          <w:lang w:val="ru-RU"/>
        </w:rPr>
        <w:t xml:space="preserve"> </w:t>
      </w:r>
    </w:p>
    <w:p w:rsidR="00FB3328" w:rsidRDefault="003C4C84" w:rsidP="003C4C84">
      <w:pPr>
        <w:tabs>
          <w:tab w:val="left" w:pos="426"/>
          <w:tab w:val="left" w:pos="1080"/>
        </w:tabs>
        <w:spacing w:line="247" w:lineRule="auto"/>
        <w:jc w:val="both"/>
        <w:rPr>
          <w:rFonts w:eastAsia="Calibri"/>
          <w:bCs/>
          <w:sz w:val="28"/>
          <w:szCs w:val="28"/>
        </w:rPr>
      </w:pPr>
      <w:r w:rsidRPr="003C4C84">
        <w:rPr>
          <w:rFonts w:eastAsia="Calibri"/>
          <w:bCs/>
          <w:sz w:val="28"/>
          <w:szCs w:val="28"/>
        </w:rPr>
        <w:t>1) Men (may/ need/ should) be clean shaven with a conservative tie and ironed shirt. 2) (Must/ should/ may) I introduce myself? 3) Unfortunately, he (can’t/ may not/ must not) achieve his goal. 4) You (must/ should/ need) to know the new words to translate these sentences. 5) A candidate (can’t/ shouldn’t/ needn’t) ask many questions about the company he is going to work for.</w:t>
      </w:r>
    </w:p>
    <w:p w:rsidR="003C4C84" w:rsidRPr="003C4C84" w:rsidRDefault="003C4C84" w:rsidP="003C4C84">
      <w:pPr>
        <w:tabs>
          <w:tab w:val="left" w:pos="426"/>
          <w:tab w:val="left" w:pos="1080"/>
        </w:tabs>
        <w:spacing w:line="247" w:lineRule="auto"/>
        <w:jc w:val="both"/>
        <w:rPr>
          <w:rFonts w:eastAsia="Calibri"/>
          <w:bCs/>
          <w:sz w:val="28"/>
          <w:szCs w:val="28"/>
        </w:rPr>
      </w:pPr>
    </w:p>
    <w:p w:rsidR="004855DD" w:rsidRDefault="004855DD" w:rsidP="007342BD">
      <w:pPr>
        <w:numPr>
          <w:ilvl w:val="0"/>
          <w:numId w:val="11"/>
        </w:numPr>
        <w:tabs>
          <w:tab w:val="left" w:pos="426"/>
          <w:tab w:val="left" w:pos="1080"/>
        </w:tabs>
        <w:spacing w:line="247" w:lineRule="auto"/>
        <w:ind w:left="0" w:firstLine="709"/>
        <w:jc w:val="both"/>
        <w:rPr>
          <w:rFonts w:eastAsia="Calibri"/>
          <w:b/>
          <w:sz w:val="28"/>
          <w:szCs w:val="28"/>
          <w:lang w:val="ru-RU"/>
        </w:rPr>
      </w:pPr>
      <w:r w:rsidRPr="00462AA7">
        <w:rPr>
          <w:rFonts w:eastAsia="Calibri"/>
          <w:b/>
          <w:sz w:val="28"/>
          <w:szCs w:val="28"/>
          <w:lang w:val="ru-RU"/>
        </w:rPr>
        <w:t>Сделайте следующие предложения отрицательными и задайте к ним общий вопрос.</w:t>
      </w:r>
      <w:r w:rsidR="00ED255F">
        <w:rPr>
          <w:rFonts w:eastAsia="Calibri"/>
          <w:b/>
          <w:sz w:val="28"/>
          <w:szCs w:val="28"/>
          <w:lang w:val="ru-RU"/>
        </w:rPr>
        <w:t xml:space="preserve"> (20)</w:t>
      </w:r>
    </w:p>
    <w:p w:rsidR="00FB3328" w:rsidRPr="00FB3328" w:rsidRDefault="004855DD" w:rsidP="00FB3328">
      <w:pPr>
        <w:pStyle w:val="a6"/>
        <w:numPr>
          <w:ilvl w:val="0"/>
          <w:numId w:val="19"/>
        </w:numPr>
        <w:shd w:val="clear" w:color="auto" w:fill="FFFFFF"/>
        <w:tabs>
          <w:tab w:val="left" w:pos="709"/>
        </w:tabs>
        <w:spacing w:line="233" w:lineRule="auto"/>
        <w:ind w:left="0" w:firstLine="0"/>
        <w:jc w:val="both"/>
        <w:rPr>
          <w:rFonts w:eastAsia="Calibri"/>
          <w:sz w:val="28"/>
          <w:szCs w:val="28"/>
        </w:rPr>
      </w:pPr>
      <w:r w:rsidRPr="00FB3328">
        <w:rPr>
          <w:rFonts w:eastAsia="Calibri"/>
          <w:sz w:val="28"/>
          <w:szCs w:val="28"/>
        </w:rPr>
        <w:t>Last year he earned raises. 2)</w:t>
      </w:r>
      <w:r w:rsidR="00FB3328" w:rsidRPr="00FB3328">
        <w:rPr>
          <w:rFonts w:eastAsia="Calibri"/>
          <w:sz w:val="28"/>
          <w:szCs w:val="28"/>
        </w:rPr>
        <w:t xml:space="preserve"> You should prepare and practice for the interview.</w:t>
      </w:r>
      <w:r w:rsidR="00FB3328">
        <w:rPr>
          <w:rFonts w:eastAsia="Calibri"/>
          <w:sz w:val="28"/>
          <w:szCs w:val="28"/>
        </w:rPr>
        <w:t xml:space="preserve"> 3) </w:t>
      </w:r>
      <w:r w:rsidRPr="00FB3328">
        <w:rPr>
          <w:rFonts w:eastAsia="Calibri"/>
          <w:sz w:val="28"/>
          <w:szCs w:val="28"/>
        </w:rPr>
        <w:t xml:space="preserve">A master’s degree takes two years beyond the bachelor’s degree. </w:t>
      </w:r>
      <w:r w:rsidR="00FB3328" w:rsidRPr="00FB3328">
        <w:rPr>
          <w:rFonts w:eastAsia="Calibri"/>
          <w:sz w:val="28"/>
          <w:szCs w:val="28"/>
        </w:rPr>
        <w:t xml:space="preserve">4) They always </w:t>
      </w:r>
      <w:proofErr w:type="gramStart"/>
      <w:r w:rsidR="00FB3328" w:rsidRPr="00FB3328">
        <w:rPr>
          <w:rFonts w:eastAsia="Calibri"/>
          <w:sz w:val="28"/>
          <w:szCs w:val="28"/>
        </w:rPr>
        <w:t>arrive</w:t>
      </w:r>
      <w:proofErr w:type="gramEnd"/>
      <w:r w:rsidR="00FB3328" w:rsidRPr="00FB3328">
        <w:rPr>
          <w:rFonts w:eastAsia="Calibri"/>
          <w:sz w:val="28"/>
          <w:szCs w:val="28"/>
        </w:rPr>
        <w:t xml:space="preserve"> 10 minutes earl</w:t>
      </w:r>
      <w:r w:rsidR="00FB3328">
        <w:rPr>
          <w:rFonts w:eastAsia="Calibri"/>
          <w:sz w:val="28"/>
          <w:szCs w:val="28"/>
        </w:rPr>
        <w:t>.</w:t>
      </w:r>
      <w:r w:rsidR="00FB3328" w:rsidRPr="00FB3328">
        <w:rPr>
          <w:rFonts w:eastAsia="Calibri"/>
          <w:sz w:val="28"/>
          <w:szCs w:val="28"/>
        </w:rPr>
        <w:t xml:space="preserve"> </w:t>
      </w:r>
      <w:r w:rsidR="00FB3328">
        <w:rPr>
          <w:rFonts w:eastAsia="Calibri"/>
          <w:sz w:val="28"/>
          <w:szCs w:val="28"/>
        </w:rPr>
        <w:t>5</w:t>
      </w:r>
      <w:r w:rsidRPr="00FB3328">
        <w:rPr>
          <w:rFonts w:eastAsia="Calibri"/>
          <w:sz w:val="28"/>
          <w:szCs w:val="28"/>
        </w:rPr>
        <w:t xml:space="preserve">) It depends on what you want to do with your education. </w:t>
      </w:r>
      <w:r w:rsidR="00FB3328">
        <w:rPr>
          <w:rFonts w:eastAsia="Calibri"/>
          <w:sz w:val="28"/>
          <w:szCs w:val="28"/>
        </w:rPr>
        <w:t>6</w:t>
      </w:r>
      <w:r w:rsidR="00FB3328" w:rsidRPr="00FB3328">
        <w:rPr>
          <w:rFonts w:eastAsia="Calibri"/>
          <w:sz w:val="28"/>
          <w:szCs w:val="28"/>
        </w:rPr>
        <w:t>) You can bring extra resumes to the interview.</w:t>
      </w:r>
      <w:r w:rsidR="00FB3328">
        <w:rPr>
          <w:rFonts w:eastAsia="Calibri"/>
          <w:sz w:val="28"/>
          <w:szCs w:val="28"/>
        </w:rPr>
        <w:t xml:space="preserve"> 7</w:t>
      </w:r>
      <w:r w:rsidRPr="00FB3328">
        <w:rPr>
          <w:rFonts w:eastAsia="Calibri"/>
          <w:sz w:val="28"/>
          <w:szCs w:val="28"/>
        </w:rPr>
        <w:t xml:space="preserve">) His master’s program offered alternatives to the master’s thesis. </w:t>
      </w:r>
      <w:r w:rsidR="00FB3328">
        <w:rPr>
          <w:rFonts w:eastAsia="Calibri"/>
          <w:sz w:val="28"/>
          <w:szCs w:val="28"/>
        </w:rPr>
        <w:t>8</w:t>
      </w:r>
      <w:r w:rsidRPr="00FB3328">
        <w:rPr>
          <w:rFonts w:eastAsia="Calibri"/>
          <w:sz w:val="28"/>
          <w:szCs w:val="28"/>
        </w:rPr>
        <w:t>) He usually conducts seminars with a great deal of discussion.</w:t>
      </w:r>
      <w:r w:rsidR="00FB3328" w:rsidRPr="00FB3328">
        <w:rPr>
          <w:rFonts w:eastAsia="Calibri"/>
          <w:sz w:val="28"/>
          <w:szCs w:val="28"/>
        </w:rPr>
        <w:t xml:space="preserve"> </w:t>
      </w:r>
      <w:r w:rsidR="00FB3328">
        <w:rPr>
          <w:rFonts w:eastAsia="Calibri"/>
          <w:sz w:val="28"/>
          <w:szCs w:val="28"/>
        </w:rPr>
        <w:t>9</w:t>
      </w:r>
      <w:r w:rsidR="00FB3328" w:rsidRPr="00FB3328">
        <w:rPr>
          <w:rFonts w:eastAsia="Calibri"/>
          <w:sz w:val="28"/>
          <w:szCs w:val="28"/>
        </w:rPr>
        <w:t xml:space="preserve">) He will prepare to talk about his work experience, skills and abilities. </w:t>
      </w:r>
      <w:r w:rsidR="00FB3328">
        <w:rPr>
          <w:rFonts w:eastAsia="Calibri"/>
          <w:sz w:val="28"/>
          <w:szCs w:val="28"/>
        </w:rPr>
        <w:t>10</w:t>
      </w:r>
      <w:r w:rsidR="00FB3328" w:rsidRPr="00FB3328">
        <w:rPr>
          <w:rFonts w:eastAsia="Calibri"/>
          <w:sz w:val="28"/>
          <w:szCs w:val="28"/>
        </w:rPr>
        <w:t>) She answered the questions truthfully</w:t>
      </w:r>
      <w:proofErr w:type="gramStart"/>
      <w:r w:rsidR="00FB3328" w:rsidRPr="00FB3328">
        <w:rPr>
          <w:rFonts w:eastAsia="Calibri"/>
          <w:sz w:val="28"/>
          <w:szCs w:val="28"/>
        </w:rPr>
        <w:t>..</w:t>
      </w:r>
      <w:proofErr w:type="gramEnd"/>
      <w:r w:rsidR="00FB3328" w:rsidRPr="00FB3328">
        <w:rPr>
          <w:rFonts w:eastAsia="Calibri"/>
          <w:sz w:val="28"/>
          <w:szCs w:val="28"/>
        </w:rPr>
        <w:t xml:space="preserve"> </w:t>
      </w:r>
    </w:p>
    <w:p w:rsidR="004855DD" w:rsidRPr="00C96512" w:rsidRDefault="004855DD" w:rsidP="004855DD">
      <w:pPr>
        <w:tabs>
          <w:tab w:val="left" w:pos="284"/>
        </w:tabs>
        <w:spacing w:line="235" w:lineRule="auto"/>
        <w:rPr>
          <w:rFonts w:eastAsia="Calibri"/>
          <w:sz w:val="20"/>
          <w:szCs w:val="28"/>
          <w:lang w:val="ru-RU"/>
        </w:rPr>
      </w:pPr>
    </w:p>
    <w:p w:rsidR="004855DD" w:rsidRPr="003C4C84" w:rsidRDefault="004855DD" w:rsidP="007342BD">
      <w:pPr>
        <w:pStyle w:val="a6"/>
        <w:numPr>
          <w:ilvl w:val="0"/>
          <w:numId w:val="11"/>
        </w:numPr>
        <w:tabs>
          <w:tab w:val="left" w:pos="426"/>
          <w:tab w:val="left" w:pos="1200"/>
        </w:tabs>
        <w:ind w:left="0" w:firstLine="0"/>
        <w:jc w:val="both"/>
        <w:rPr>
          <w:rFonts w:eastAsia="Calibri"/>
          <w:b/>
          <w:sz w:val="28"/>
          <w:szCs w:val="28"/>
          <w:lang w:val="ru-RU"/>
        </w:rPr>
      </w:pPr>
      <w:r w:rsidRPr="003C4C84">
        <w:rPr>
          <w:rFonts w:eastAsia="Calibri"/>
          <w:b/>
          <w:sz w:val="28"/>
          <w:szCs w:val="28"/>
          <w:lang w:val="ru-RU"/>
        </w:rPr>
        <w:t>Раскройте скобки и поставьте прилагательное в нужную степень сравнения.</w:t>
      </w:r>
      <w:r w:rsidR="00ED255F">
        <w:rPr>
          <w:rFonts w:eastAsia="Calibri"/>
          <w:b/>
          <w:sz w:val="28"/>
          <w:szCs w:val="28"/>
          <w:lang w:val="ru-RU"/>
        </w:rPr>
        <w:t xml:space="preserve"> (5)</w:t>
      </w:r>
      <w:bookmarkStart w:id="0" w:name="_GoBack"/>
      <w:bookmarkEnd w:id="0"/>
    </w:p>
    <w:p w:rsidR="004855DD" w:rsidRPr="00ED255F" w:rsidRDefault="004855DD" w:rsidP="00ED255F">
      <w:pPr>
        <w:numPr>
          <w:ilvl w:val="0"/>
          <w:numId w:val="5"/>
        </w:numPr>
        <w:tabs>
          <w:tab w:val="left" w:pos="426"/>
        </w:tabs>
        <w:ind w:left="0" w:firstLine="0"/>
        <w:jc w:val="both"/>
        <w:rPr>
          <w:rFonts w:eastAsia="Calibri"/>
          <w:sz w:val="28"/>
          <w:szCs w:val="28"/>
        </w:rPr>
      </w:pPr>
      <w:r w:rsidRPr="003C4C84">
        <w:rPr>
          <w:rFonts w:eastAsia="Calibri"/>
          <w:sz w:val="28"/>
          <w:szCs w:val="28"/>
        </w:rPr>
        <w:t>It is difficult to decide which type of resume is (good) for me. 2) His job listing is (impressive) than mine. 3) This is the (bad) CV I have ever read. 4) You don’t need (many) than one version of your resume. 5) What are (important) aspects of your resume? 6) See which jobs have the (good) salaries and highest projected growth in this list of Best Jobs for 2018.</w:t>
      </w:r>
    </w:p>
    <w:p w:rsidR="00ED255F" w:rsidRPr="007342BD" w:rsidRDefault="00ED255F" w:rsidP="00ED255F">
      <w:pPr>
        <w:tabs>
          <w:tab w:val="left" w:pos="426"/>
        </w:tabs>
        <w:jc w:val="both"/>
        <w:rPr>
          <w:rFonts w:eastAsia="Calibri"/>
          <w:sz w:val="28"/>
          <w:szCs w:val="28"/>
        </w:rPr>
      </w:pPr>
    </w:p>
    <w:p w:rsidR="00ED255F" w:rsidRPr="00ED255F" w:rsidRDefault="00ED255F" w:rsidP="007342BD">
      <w:pPr>
        <w:tabs>
          <w:tab w:val="left" w:pos="426"/>
        </w:tabs>
        <w:jc w:val="right"/>
        <w:rPr>
          <w:rFonts w:eastAsia="Calibri"/>
          <w:b/>
          <w:bCs/>
          <w:sz w:val="28"/>
          <w:szCs w:val="28"/>
        </w:rPr>
      </w:pPr>
      <w:r w:rsidRPr="00ED255F">
        <w:rPr>
          <w:rFonts w:eastAsia="Calibri"/>
          <w:b/>
          <w:bCs/>
          <w:sz w:val="28"/>
          <w:szCs w:val="28"/>
          <w:lang w:val="ru-RU"/>
        </w:rPr>
        <w:t xml:space="preserve">Итого: 80 </w:t>
      </w:r>
      <w:r w:rsidR="007342BD">
        <w:rPr>
          <w:rFonts w:eastAsia="Calibri"/>
          <w:b/>
          <w:bCs/>
          <w:sz w:val="28"/>
          <w:szCs w:val="28"/>
          <w:lang w:val="ru-RU"/>
        </w:rPr>
        <w:t>заданий</w:t>
      </w:r>
    </w:p>
    <w:sectPr w:rsidR="00ED255F" w:rsidRPr="00ED255F" w:rsidSect="003C4C84">
      <w:pgSz w:w="11906" w:h="16838"/>
      <w:pgMar w:top="567"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13A0"/>
    <w:multiLevelType w:val="hybridMultilevel"/>
    <w:tmpl w:val="75CA2D2E"/>
    <w:lvl w:ilvl="0" w:tplc="ED5EADE6">
      <w:start w:val="1"/>
      <w:numFmt w:val="decimal"/>
      <w:lvlText w:val="%1."/>
      <w:lvlJc w:val="left"/>
      <w:pPr>
        <w:ind w:left="720" w:hanging="360"/>
      </w:pPr>
      <w:rPr>
        <w:rFonts w:asciiTheme="majorBidi" w:hAnsiTheme="majorBidi" w:cstheme="majorBidi"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571E5"/>
    <w:multiLevelType w:val="hybridMultilevel"/>
    <w:tmpl w:val="FDE02E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5A7BC3"/>
    <w:multiLevelType w:val="hybridMultilevel"/>
    <w:tmpl w:val="63DC4B02"/>
    <w:lvl w:ilvl="0" w:tplc="03AAE122">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2A95603A"/>
    <w:multiLevelType w:val="hybridMultilevel"/>
    <w:tmpl w:val="338282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1777B5"/>
    <w:multiLevelType w:val="hybridMultilevel"/>
    <w:tmpl w:val="4DFC1E5C"/>
    <w:lvl w:ilvl="0" w:tplc="127224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992185"/>
    <w:multiLevelType w:val="hybridMultilevel"/>
    <w:tmpl w:val="E092FFD4"/>
    <w:lvl w:ilvl="0" w:tplc="B4A24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8571D88"/>
    <w:multiLevelType w:val="hybridMultilevel"/>
    <w:tmpl w:val="6CAEB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B80318"/>
    <w:multiLevelType w:val="hybridMultilevel"/>
    <w:tmpl w:val="73829E72"/>
    <w:lvl w:ilvl="0" w:tplc="137004C6">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5F05E0"/>
    <w:multiLevelType w:val="hybridMultilevel"/>
    <w:tmpl w:val="FBA2FD32"/>
    <w:lvl w:ilvl="0" w:tplc="FBF80A8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C621410"/>
    <w:multiLevelType w:val="hybridMultilevel"/>
    <w:tmpl w:val="E1C6042A"/>
    <w:lvl w:ilvl="0" w:tplc="013EE4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1E3FBD"/>
    <w:multiLevelType w:val="hybridMultilevel"/>
    <w:tmpl w:val="49105282"/>
    <w:lvl w:ilvl="0" w:tplc="A51A7A3C">
      <w:start w:val="1"/>
      <w:numFmt w:val="decimal"/>
      <w:lvlText w:val="%1."/>
      <w:lvlJc w:val="left"/>
      <w:pPr>
        <w:tabs>
          <w:tab w:val="num" w:pos="720"/>
        </w:tabs>
        <w:ind w:left="720" w:hanging="360"/>
      </w:pPr>
      <w:rPr>
        <w:rFonts w:hint="default"/>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312266A"/>
    <w:multiLevelType w:val="hybridMultilevel"/>
    <w:tmpl w:val="4A2E4D14"/>
    <w:lvl w:ilvl="0" w:tplc="7E7AA8E6">
      <w:start w:val="1"/>
      <w:numFmt w:val="lowerLetter"/>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9D2DB2"/>
    <w:multiLevelType w:val="hybridMultilevel"/>
    <w:tmpl w:val="A2F8A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1713E4"/>
    <w:multiLevelType w:val="hybridMultilevel"/>
    <w:tmpl w:val="E61E8B4E"/>
    <w:lvl w:ilvl="0" w:tplc="B9462348">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BD1EB4"/>
    <w:multiLevelType w:val="hybridMultilevel"/>
    <w:tmpl w:val="183C22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EA7CD6"/>
    <w:multiLevelType w:val="hybridMultilevel"/>
    <w:tmpl w:val="159EB810"/>
    <w:lvl w:ilvl="0" w:tplc="15384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D20464A"/>
    <w:multiLevelType w:val="hybridMultilevel"/>
    <w:tmpl w:val="6B40FE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830752"/>
    <w:multiLevelType w:val="hybridMultilevel"/>
    <w:tmpl w:val="E92CE1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D43A2D"/>
    <w:multiLevelType w:val="hybridMultilevel"/>
    <w:tmpl w:val="906CEE38"/>
    <w:lvl w:ilvl="0" w:tplc="A48E4FC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13"/>
  </w:num>
  <w:num w:numId="5">
    <w:abstractNumId w:val="3"/>
  </w:num>
  <w:num w:numId="6">
    <w:abstractNumId w:val="1"/>
  </w:num>
  <w:num w:numId="7">
    <w:abstractNumId w:val="8"/>
  </w:num>
  <w:num w:numId="8">
    <w:abstractNumId w:val="2"/>
  </w:num>
  <w:num w:numId="9">
    <w:abstractNumId w:val="18"/>
  </w:num>
  <w:num w:numId="10">
    <w:abstractNumId w:val="12"/>
  </w:num>
  <w:num w:numId="11">
    <w:abstractNumId w:val="9"/>
  </w:num>
  <w:num w:numId="12">
    <w:abstractNumId w:val="16"/>
  </w:num>
  <w:num w:numId="13">
    <w:abstractNumId w:val="17"/>
  </w:num>
  <w:num w:numId="14">
    <w:abstractNumId w:val="7"/>
  </w:num>
  <w:num w:numId="15">
    <w:abstractNumId w:val="4"/>
  </w:num>
  <w:num w:numId="16">
    <w:abstractNumId w:val="5"/>
  </w:num>
  <w:num w:numId="17">
    <w:abstractNumId w:val="14"/>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A2"/>
    <w:rsid w:val="001103D1"/>
    <w:rsid w:val="003C4C84"/>
    <w:rsid w:val="004855DD"/>
    <w:rsid w:val="005B36D7"/>
    <w:rsid w:val="007342BD"/>
    <w:rsid w:val="00A718A2"/>
    <w:rsid w:val="00B52A50"/>
    <w:rsid w:val="00ED255F"/>
    <w:rsid w:val="00F54DDE"/>
    <w:rsid w:val="00FB33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5DD"/>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0"/>
    <w:qFormat/>
    <w:rsid w:val="004855DD"/>
    <w:pPr>
      <w:spacing w:before="100" w:beforeAutospacing="1" w:after="100" w:afterAutospacing="1"/>
      <w:outlineLvl w:val="2"/>
    </w:pPr>
    <w:rPr>
      <w:b/>
      <w:bCs/>
      <w:color w:val="000000"/>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55DD"/>
    <w:rPr>
      <w:color w:val="336699"/>
      <w:u w:val="single"/>
    </w:rPr>
  </w:style>
  <w:style w:type="paragraph" w:styleId="a4">
    <w:name w:val="Normal (Web)"/>
    <w:basedOn w:val="a"/>
    <w:link w:val="a5"/>
    <w:uiPriority w:val="99"/>
    <w:rsid w:val="004855DD"/>
    <w:pPr>
      <w:spacing w:before="100" w:beforeAutospacing="1" w:after="100" w:afterAutospacing="1"/>
    </w:pPr>
    <w:rPr>
      <w:color w:val="000000"/>
      <w:lang w:val="ru-RU" w:eastAsia="ru-RU"/>
    </w:rPr>
  </w:style>
  <w:style w:type="character" w:customStyle="1" w:styleId="a5">
    <w:name w:val="Обычный (веб) Знак"/>
    <w:basedOn w:val="a0"/>
    <w:link w:val="a4"/>
    <w:uiPriority w:val="99"/>
    <w:rsid w:val="004855DD"/>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4855DD"/>
    <w:pPr>
      <w:ind w:left="720"/>
      <w:contextualSpacing/>
    </w:pPr>
  </w:style>
  <w:style w:type="table" w:customStyle="1" w:styleId="5">
    <w:name w:val="Сетка таблицы5"/>
    <w:basedOn w:val="a1"/>
    <w:next w:val="a7"/>
    <w:uiPriority w:val="59"/>
    <w:rsid w:val="004855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485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855DD"/>
    <w:rPr>
      <w:rFonts w:ascii="Tahoma" w:hAnsi="Tahoma" w:cs="Tahoma"/>
      <w:sz w:val="16"/>
      <w:szCs w:val="16"/>
    </w:rPr>
  </w:style>
  <w:style w:type="character" w:customStyle="1" w:styleId="a9">
    <w:name w:val="Текст выноски Знак"/>
    <w:basedOn w:val="a0"/>
    <w:link w:val="a8"/>
    <w:uiPriority w:val="99"/>
    <w:semiHidden/>
    <w:rsid w:val="004855DD"/>
    <w:rPr>
      <w:rFonts w:ascii="Tahoma" w:eastAsia="Times New Roman" w:hAnsi="Tahoma" w:cs="Tahoma"/>
      <w:sz w:val="16"/>
      <w:szCs w:val="16"/>
      <w:lang w:val="en-US"/>
    </w:rPr>
  </w:style>
  <w:style w:type="character" w:customStyle="1" w:styleId="30">
    <w:name w:val="Заголовок 3 Знак"/>
    <w:basedOn w:val="a0"/>
    <w:link w:val="3"/>
    <w:rsid w:val="004855DD"/>
    <w:rPr>
      <w:rFonts w:ascii="Times New Roman" w:eastAsia="Times New Roman" w:hAnsi="Times New Roman" w:cs="Times New Roman"/>
      <w:b/>
      <w:bCs/>
      <w:color w:val="000000"/>
      <w:sz w:val="27"/>
      <w:szCs w:val="27"/>
      <w:lang w:eastAsia="ru-RU"/>
    </w:rPr>
  </w:style>
  <w:style w:type="table" w:customStyle="1" w:styleId="4">
    <w:name w:val="Сетка таблицы4"/>
    <w:basedOn w:val="a1"/>
    <w:next w:val="a7"/>
    <w:uiPriority w:val="59"/>
    <w:rsid w:val="004855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4855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5DD"/>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0"/>
    <w:qFormat/>
    <w:rsid w:val="004855DD"/>
    <w:pPr>
      <w:spacing w:before="100" w:beforeAutospacing="1" w:after="100" w:afterAutospacing="1"/>
      <w:outlineLvl w:val="2"/>
    </w:pPr>
    <w:rPr>
      <w:b/>
      <w:bCs/>
      <w:color w:val="000000"/>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55DD"/>
    <w:rPr>
      <w:color w:val="336699"/>
      <w:u w:val="single"/>
    </w:rPr>
  </w:style>
  <w:style w:type="paragraph" w:styleId="a4">
    <w:name w:val="Normal (Web)"/>
    <w:basedOn w:val="a"/>
    <w:link w:val="a5"/>
    <w:uiPriority w:val="99"/>
    <w:rsid w:val="004855DD"/>
    <w:pPr>
      <w:spacing w:before="100" w:beforeAutospacing="1" w:after="100" w:afterAutospacing="1"/>
    </w:pPr>
    <w:rPr>
      <w:color w:val="000000"/>
      <w:lang w:val="ru-RU" w:eastAsia="ru-RU"/>
    </w:rPr>
  </w:style>
  <w:style w:type="character" w:customStyle="1" w:styleId="a5">
    <w:name w:val="Обычный (веб) Знак"/>
    <w:basedOn w:val="a0"/>
    <w:link w:val="a4"/>
    <w:uiPriority w:val="99"/>
    <w:rsid w:val="004855DD"/>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4855DD"/>
    <w:pPr>
      <w:ind w:left="720"/>
      <w:contextualSpacing/>
    </w:pPr>
  </w:style>
  <w:style w:type="table" w:customStyle="1" w:styleId="5">
    <w:name w:val="Сетка таблицы5"/>
    <w:basedOn w:val="a1"/>
    <w:next w:val="a7"/>
    <w:uiPriority w:val="59"/>
    <w:rsid w:val="004855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485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855DD"/>
    <w:rPr>
      <w:rFonts w:ascii="Tahoma" w:hAnsi="Tahoma" w:cs="Tahoma"/>
      <w:sz w:val="16"/>
      <w:szCs w:val="16"/>
    </w:rPr>
  </w:style>
  <w:style w:type="character" w:customStyle="1" w:styleId="a9">
    <w:name w:val="Текст выноски Знак"/>
    <w:basedOn w:val="a0"/>
    <w:link w:val="a8"/>
    <w:uiPriority w:val="99"/>
    <w:semiHidden/>
    <w:rsid w:val="004855DD"/>
    <w:rPr>
      <w:rFonts w:ascii="Tahoma" w:eastAsia="Times New Roman" w:hAnsi="Tahoma" w:cs="Tahoma"/>
      <w:sz w:val="16"/>
      <w:szCs w:val="16"/>
      <w:lang w:val="en-US"/>
    </w:rPr>
  </w:style>
  <w:style w:type="character" w:customStyle="1" w:styleId="30">
    <w:name w:val="Заголовок 3 Знак"/>
    <w:basedOn w:val="a0"/>
    <w:link w:val="3"/>
    <w:rsid w:val="004855DD"/>
    <w:rPr>
      <w:rFonts w:ascii="Times New Roman" w:eastAsia="Times New Roman" w:hAnsi="Times New Roman" w:cs="Times New Roman"/>
      <w:b/>
      <w:bCs/>
      <w:color w:val="000000"/>
      <w:sz w:val="27"/>
      <w:szCs w:val="27"/>
      <w:lang w:eastAsia="ru-RU"/>
    </w:rPr>
  </w:style>
  <w:style w:type="table" w:customStyle="1" w:styleId="4">
    <w:name w:val="Сетка таблицы4"/>
    <w:basedOn w:val="a1"/>
    <w:next w:val="a7"/>
    <w:uiPriority w:val="59"/>
    <w:rsid w:val="004855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4855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связной</cp:lastModifiedBy>
  <cp:revision>9</cp:revision>
  <dcterms:created xsi:type="dcterms:W3CDTF">2020-09-14T11:32:00Z</dcterms:created>
  <dcterms:modified xsi:type="dcterms:W3CDTF">2020-09-14T12:02:00Z</dcterms:modified>
</cp:coreProperties>
</file>